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37FD2" w14:textId="77777777" w:rsidR="00BB7BD1" w:rsidRPr="00485F88" w:rsidRDefault="007312D7" w:rsidP="00190C66">
      <w:pPr>
        <w:ind w:left="113"/>
        <w:jc w:val="center"/>
        <w:rPr>
          <w:rFonts w:ascii="Arial Narrow" w:hAnsi="Arial Narrow"/>
          <w:sz w:val="44"/>
          <w:szCs w:val="32"/>
        </w:rPr>
      </w:pPr>
      <w:bookmarkStart w:id="0" w:name="_GoBack"/>
      <w:bookmarkEnd w:id="0"/>
      <w:r w:rsidRPr="00485F88">
        <w:rPr>
          <w:rFonts w:ascii="Arial Narrow" w:hAnsi="Arial Narrow"/>
          <w:sz w:val="44"/>
          <w:szCs w:val="32"/>
        </w:rPr>
        <w:t>NO</w:t>
      </w:r>
      <w:r w:rsidR="00C460A3" w:rsidRPr="00485F88">
        <w:rPr>
          <w:rFonts w:ascii="Arial Narrow" w:hAnsi="Arial Narrow"/>
          <w:sz w:val="44"/>
          <w:szCs w:val="32"/>
        </w:rPr>
        <w:t>R</w:t>
      </w:r>
      <w:r w:rsidRPr="00485F88">
        <w:rPr>
          <w:rFonts w:ascii="Arial Narrow" w:hAnsi="Arial Narrow"/>
          <w:sz w:val="44"/>
          <w:szCs w:val="32"/>
        </w:rPr>
        <w:t>THAMPTONSH</w:t>
      </w:r>
      <w:r w:rsidR="00AC6779" w:rsidRPr="00485F88">
        <w:rPr>
          <w:rFonts w:ascii="Arial Narrow" w:hAnsi="Arial Narrow"/>
          <w:sz w:val="44"/>
          <w:szCs w:val="32"/>
        </w:rPr>
        <w:t>I</w:t>
      </w:r>
      <w:r w:rsidRPr="00485F88">
        <w:rPr>
          <w:rFonts w:ascii="Arial Narrow" w:hAnsi="Arial Narrow"/>
          <w:sz w:val="44"/>
          <w:szCs w:val="32"/>
        </w:rPr>
        <w:t>RE</w:t>
      </w:r>
      <w:r w:rsidR="001C2427" w:rsidRPr="00485F88">
        <w:rPr>
          <w:rFonts w:ascii="Arial Narrow" w:hAnsi="Arial Narrow"/>
          <w:sz w:val="44"/>
          <w:szCs w:val="32"/>
        </w:rPr>
        <w:t xml:space="preserve"> </w:t>
      </w:r>
      <w:r w:rsidR="0062716D" w:rsidRPr="00485F88">
        <w:rPr>
          <w:rFonts w:ascii="Arial Narrow" w:hAnsi="Arial Narrow"/>
          <w:sz w:val="44"/>
          <w:szCs w:val="32"/>
        </w:rPr>
        <w:t xml:space="preserve">COUNTY </w:t>
      </w:r>
      <w:r w:rsidR="001C2427" w:rsidRPr="00485F88">
        <w:rPr>
          <w:rFonts w:ascii="Arial Narrow" w:hAnsi="Arial Narrow"/>
          <w:sz w:val="44"/>
          <w:szCs w:val="32"/>
        </w:rPr>
        <w:t>FEDERATION</w:t>
      </w:r>
      <w:r w:rsidR="0007006C" w:rsidRPr="00485F88">
        <w:rPr>
          <w:rFonts w:ascii="Arial Narrow" w:hAnsi="Arial Narrow"/>
          <w:sz w:val="44"/>
          <w:szCs w:val="32"/>
        </w:rPr>
        <w:t xml:space="preserve"> </w:t>
      </w:r>
    </w:p>
    <w:p w14:paraId="4A15BD0A" w14:textId="38DF9212" w:rsidR="0007006C" w:rsidRPr="00485F88" w:rsidRDefault="0007006C" w:rsidP="00190C66">
      <w:pPr>
        <w:ind w:left="113"/>
        <w:jc w:val="center"/>
        <w:rPr>
          <w:rFonts w:ascii="Arial Narrow" w:hAnsi="Arial Narrow"/>
          <w:sz w:val="44"/>
          <w:szCs w:val="32"/>
        </w:rPr>
      </w:pPr>
      <w:r w:rsidRPr="00485F88">
        <w:rPr>
          <w:rFonts w:ascii="Arial Narrow" w:hAnsi="Arial Narrow"/>
          <w:sz w:val="44"/>
          <w:szCs w:val="32"/>
        </w:rPr>
        <w:t>OF WIs</w:t>
      </w:r>
    </w:p>
    <w:p w14:paraId="1EB4086E" w14:textId="0DBC63D2" w:rsidR="000248B4" w:rsidRPr="00485F88" w:rsidRDefault="000248B4" w:rsidP="0062716D">
      <w:pPr>
        <w:jc w:val="center"/>
        <w:rPr>
          <w:rFonts w:ascii="Arial Narrow" w:hAnsi="Arial Narrow"/>
          <w:sz w:val="50"/>
          <w:szCs w:val="32"/>
        </w:rPr>
      </w:pPr>
    </w:p>
    <w:p w14:paraId="0F4E386C" w14:textId="75C8B16B" w:rsidR="000248B4" w:rsidRPr="00485F88" w:rsidRDefault="000248B4" w:rsidP="0062716D">
      <w:pPr>
        <w:jc w:val="center"/>
        <w:rPr>
          <w:rFonts w:ascii="Arial Narrow" w:hAnsi="Arial Narrow"/>
          <w:sz w:val="50"/>
          <w:szCs w:val="32"/>
        </w:rPr>
      </w:pPr>
      <w:r w:rsidRPr="00485F88">
        <w:rPr>
          <w:rFonts w:ascii="Arial Narrow" w:hAnsi="Arial Narrow"/>
          <w:sz w:val="50"/>
          <w:szCs w:val="32"/>
        </w:rPr>
        <w:t xml:space="preserve">PAULINE DUFF </w:t>
      </w:r>
      <w:r w:rsidR="00BB7BD1" w:rsidRPr="00485F88">
        <w:rPr>
          <w:rFonts w:ascii="Arial Narrow" w:hAnsi="Arial Narrow"/>
          <w:sz w:val="50"/>
          <w:szCs w:val="32"/>
        </w:rPr>
        <w:t>TROPHY</w:t>
      </w:r>
    </w:p>
    <w:p w14:paraId="170F33A2" w14:textId="19BC43F5" w:rsidR="00BB7BD1" w:rsidRPr="00485F88" w:rsidRDefault="00662E1F" w:rsidP="00BB7BD1">
      <w:pPr>
        <w:jc w:val="center"/>
        <w:rPr>
          <w:rFonts w:ascii="Arial Narrow" w:hAnsi="Arial Narrow"/>
          <w:sz w:val="50"/>
          <w:szCs w:val="32"/>
        </w:rPr>
      </w:pPr>
      <w:r w:rsidRPr="00485F88">
        <w:rPr>
          <w:rFonts w:ascii="Arial Narrow" w:hAnsi="Arial Narrow"/>
          <w:sz w:val="50"/>
          <w:szCs w:val="32"/>
        </w:rPr>
        <w:t>202</w:t>
      </w:r>
      <w:r w:rsidR="00896CDF" w:rsidRPr="00485F88">
        <w:rPr>
          <w:rFonts w:ascii="Arial Narrow" w:hAnsi="Arial Narrow"/>
          <w:sz w:val="50"/>
          <w:szCs w:val="32"/>
        </w:rPr>
        <w:t>5</w:t>
      </w:r>
    </w:p>
    <w:p w14:paraId="07B5CB6A" w14:textId="6449470C" w:rsidR="00BB7BD1" w:rsidRPr="00485F88" w:rsidRDefault="00BB7BD1" w:rsidP="00BB7BD1">
      <w:pPr>
        <w:jc w:val="center"/>
        <w:rPr>
          <w:rFonts w:ascii="Arial Narrow" w:hAnsi="Arial Narrow"/>
          <w:sz w:val="50"/>
          <w:szCs w:val="32"/>
        </w:rPr>
      </w:pPr>
    </w:p>
    <w:p w14:paraId="048ACE05" w14:textId="557F478D" w:rsidR="00C86883" w:rsidRPr="00485F88" w:rsidRDefault="00896CDF" w:rsidP="00C86883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b/>
          <w:bCs/>
          <w:i/>
          <w:iCs/>
          <w:color w:val="4F6228" w:themeColor="accent3" w:themeShade="80"/>
          <w:sz w:val="50"/>
          <w:szCs w:val="50"/>
        </w:rPr>
      </w:pPr>
      <w:r w:rsidRPr="00485F88">
        <w:rPr>
          <w:b/>
          <w:bCs/>
          <w:i/>
          <w:iCs/>
          <w:color w:val="4F6228" w:themeColor="accent3" w:themeShade="80"/>
          <w:sz w:val="50"/>
          <w:szCs w:val="50"/>
        </w:rPr>
        <w:t>THE LADY DENMAN RESTAURANT SHORTBREAD</w:t>
      </w:r>
    </w:p>
    <w:p w14:paraId="147E946B" w14:textId="0A503285" w:rsidR="00896CDF" w:rsidRPr="00485F88" w:rsidRDefault="00FA168D" w:rsidP="00C86883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b/>
          <w:bCs/>
          <w:i/>
          <w:iCs/>
          <w:color w:val="4F6228" w:themeColor="accent3" w:themeShade="80"/>
          <w:sz w:val="50"/>
          <w:szCs w:val="50"/>
        </w:rPr>
      </w:pPr>
      <w:r w:rsidRPr="00485F88">
        <w:rPr>
          <w:noProof/>
          <w:lang w:eastAsia="en-GB"/>
        </w:rPr>
        <w:drawing>
          <wp:inline distT="0" distB="0" distL="0" distR="0" wp14:anchorId="615308B1" wp14:editId="273814F6">
            <wp:extent cx="3676650" cy="2450928"/>
            <wp:effectExtent l="0" t="0" r="0" b="6985"/>
            <wp:docPr id="49821378" name="Picture 2" descr="Home - Denman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Denman Coll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17" cy="245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7C7FF" w14:textId="73D8025F" w:rsidR="00BD1557" w:rsidRPr="00485F88" w:rsidRDefault="00BD1557">
      <w:pPr>
        <w:rPr>
          <w:color w:val="4F6228" w:themeColor="accent3" w:themeShade="80"/>
          <w:sz w:val="40"/>
          <w:szCs w:val="40"/>
          <w:u w:val="single"/>
        </w:rPr>
      </w:pPr>
      <w:r w:rsidRPr="00485F88">
        <w:rPr>
          <w:color w:val="4F6228" w:themeColor="accent3" w:themeShade="80"/>
          <w:sz w:val="40"/>
          <w:szCs w:val="40"/>
          <w:u w:val="single"/>
        </w:rPr>
        <w:br w:type="page"/>
      </w:r>
    </w:p>
    <w:p w14:paraId="78318285" w14:textId="77777777" w:rsidR="00B65D7E" w:rsidRPr="00485F88" w:rsidRDefault="00B65D7E" w:rsidP="00BD1557">
      <w:pPr>
        <w:jc w:val="center"/>
        <w:rPr>
          <w:rFonts w:ascii="Arial Narrow" w:hAnsi="Arial Narrow"/>
          <w:b/>
          <w:bCs/>
          <w:color w:val="4F6228" w:themeColor="accent3" w:themeShade="80"/>
          <w:sz w:val="32"/>
          <w:szCs w:val="24"/>
        </w:rPr>
      </w:pPr>
    </w:p>
    <w:p w14:paraId="6B907C7A" w14:textId="11A4BE9F" w:rsidR="007E6CBA" w:rsidRPr="00485F88" w:rsidRDefault="00985829" w:rsidP="00BD1557">
      <w:pPr>
        <w:jc w:val="center"/>
        <w:rPr>
          <w:rFonts w:ascii="Arial Narrow" w:hAnsi="Arial Narrow"/>
          <w:b/>
          <w:bCs/>
          <w:color w:val="4F6228" w:themeColor="accent3" w:themeShade="80"/>
          <w:sz w:val="24"/>
        </w:rPr>
      </w:pPr>
      <w:r w:rsidRPr="00485F88">
        <w:rPr>
          <w:rFonts w:ascii="Arial Narrow" w:hAnsi="Arial Narrow"/>
          <w:b/>
          <w:bCs/>
          <w:color w:val="4F6228" w:themeColor="accent3" w:themeShade="80"/>
          <w:sz w:val="32"/>
          <w:szCs w:val="24"/>
        </w:rPr>
        <w:t>THE LADY DENMAN RESTAURANT SHORTBREAD</w:t>
      </w:r>
    </w:p>
    <w:p w14:paraId="74E9F345" w14:textId="77777777" w:rsidR="00CF0F43" w:rsidRPr="00485F88" w:rsidRDefault="00CF0F43" w:rsidP="00D826CA">
      <w:pPr>
        <w:ind w:left="709" w:hanging="567"/>
        <w:jc w:val="center"/>
        <w:rPr>
          <w:rFonts w:ascii="Arial Narrow" w:hAnsi="Arial Narrow"/>
          <w:b/>
          <w:sz w:val="28"/>
          <w:szCs w:val="24"/>
        </w:rPr>
      </w:pPr>
    </w:p>
    <w:p w14:paraId="1A495F99" w14:textId="1DE4FDD1" w:rsidR="00D826CA" w:rsidRPr="00485F88" w:rsidRDefault="007E6CBA" w:rsidP="00D826CA">
      <w:pPr>
        <w:ind w:left="709" w:hanging="567"/>
        <w:jc w:val="center"/>
        <w:rPr>
          <w:rFonts w:ascii="Arial Narrow" w:hAnsi="Arial Narrow"/>
          <w:b/>
          <w:sz w:val="28"/>
          <w:szCs w:val="24"/>
        </w:rPr>
      </w:pPr>
      <w:r w:rsidRPr="00485F88">
        <w:rPr>
          <w:rFonts w:ascii="Arial Narrow" w:hAnsi="Arial Narrow"/>
          <w:b/>
          <w:sz w:val="28"/>
          <w:szCs w:val="24"/>
        </w:rPr>
        <w:t>ENTRY FORM</w:t>
      </w:r>
    </w:p>
    <w:p w14:paraId="20FC842E" w14:textId="77777777" w:rsidR="008B2E8F" w:rsidRPr="00485F88" w:rsidRDefault="008B2E8F" w:rsidP="00D826CA">
      <w:pPr>
        <w:ind w:left="709" w:hanging="567"/>
        <w:jc w:val="center"/>
        <w:rPr>
          <w:rFonts w:ascii="Arial Narrow" w:hAnsi="Arial Narrow"/>
          <w:b/>
          <w:sz w:val="32"/>
          <w:szCs w:val="28"/>
        </w:rPr>
      </w:pPr>
    </w:p>
    <w:tbl>
      <w:tblPr>
        <w:tblStyle w:val="TableGrid"/>
        <w:tblW w:w="7228" w:type="dxa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5012"/>
        <w:gridCol w:w="748"/>
      </w:tblGrid>
      <w:tr w:rsidR="00BB5277" w:rsidRPr="00485F88" w14:paraId="31B30F56" w14:textId="77777777" w:rsidTr="006F3535">
        <w:tc>
          <w:tcPr>
            <w:tcW w:w="1468" w:type="dxa"/>
          </w:tcPr>
          <w:p w14:paraId="185ADE26" w14:textId="56F2F8B2" w:rsidR="00BB5277" w:rsidRPr="00485F88" w:rsidRDefault="00BB5277" w:rsidP="00063073">
            <w:pPr>
              <w:tabs>
                <w:tab w:val="left" w:pos="1376"/>
              </w:tabs>
              <w:spacing w:before="240" w:after="240"/>
              <w:ind w:left="26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Name</w:t>
            </w:r>
          </w:p>
        </w:tc>
        <w:tc>
          <w:tcPr>
            <w:tcW w:w="5012" w:type="dxa"/>
          </w:tcPr>
          <w:p w14:paraId="71090535" w14:textId="21A2925A" w:rsidR="00BB5277" w:rsidRPr="00485F88" w:rsidRDefault="00063073" w:rsidP="00063073">
            <w:pPr>
              <w:spacing w:before="240" w:after="240"/>
              <w:jc w:val="center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………………………………………………</w:t>
            </w:r>
          </w:p>
        </w:tc>
        <w:tc>
          <w:tcPr>
            <w:tcW w:w="748" w:type="dxa"/>
          </w:tcPr>
          <w:p w14:paraId="0219C54F" w14:textId="6CB8000B" w:rsidR="00BB5277" w:rsidRPr="00485F88" w:rsidRDefault="00BB5277" w:rsidP="00063073">
            <w:pPr>
              <w:spacing w:before="240" w:after="240"/>
              <w:jc w:val="right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</w:tr>
      <w:tr w:rsidR="00BB5277" w:rsidRPr="00485F88" w14:paraId="3993E04E" w14:textId="77777777" w:rsidTr="006F3535">
        <w:tc>
          <w:tcPr>
            <w:tcW w:w="1468" w:type="dxa"/>
          </w:tcPr>
          <w:p w14:paraId="1E0AD2EF" w14:textId="17A72106" w:rsidR="00BB5277" w:rsidRPr="00485F88" w:rsidRDefault="00BB5277" w:rsidP="00063073">
            <w:pPr>
              <w:tabs>
                <w:tab w:val="left" w:pos="1376"/>
              </w:tabs>
              <w:spacing w:before="240" w:after="240"/>
              <w:ind w:left="26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WI</w:t>
            </w:r>
          </w:p>
        </w:tc>
        <w:tc>
          <w:tcPr>
            <w:tcW w:w="5012" w:type="dxa"/>
          </w:tcPr>
          <w:p w14:paraId="204AD68B" w14:textId="08F66735" w:rsidR="00BB5277" w:rsidRPr="00485F88" w:rsidRDefault="00063073" w:rsidP="00063073">
            <w:pPr>
              <w:spacing w:before="240" w:after="240"/>
              <w:jc w:val="center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……………………………………………….</w:t>
            </w:r>
          </w:p>
        </w:tc>
        <w:tc>
          <w:tcPr>
            <w:tcW w:w="748" w:type="dxa"/>
          </w:tcPr>
          <w:p w14:paraId="7215636A" w14:textId="6CD81CCF" w:rsidR="00BB5277" w:rsidRPr="00485F88" w:rsidRDefault="004E44AA" w:rsidP="00063073">
            <w:pPr>
              <w:spacing w:before="240" w:after="240"/>
              <w:jc w:val="right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</w:tr>
      <w:tr w:rsidR="004E44AA" w:rsidRPr="00485F88" w14:paraId="6A039039" w14:textId="77777777" w:rsidTr="006F3535">
        <w:tc>
          <w:tcPr>
            <w:tcW w:w="1468" w:type="dxa"/>
          </w:tcPr>
          <w:p w14:paraId="24D3B63B" w14:textId="3C87B26A" w:rsidR="004E44AA" w:rsidRPr="00485F88" w:rsidRDefault="004E44AA" w:rsidP="00063073">
            <w:pPr>
              <w:tabs>
                <w:tab w:val="left" w:pos="1376"/>
              </w:tabs>
              <w:spacing w:before="240" w:after="240"/>
              <w:ind w:left="26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Address</w:t>
            </w:r>
          </w:p>
        </w:tc>
        <w:tc>
          <w:tcPr>
            <w:tcW w:w="5012" w:type="dxa"/>
          </w:tcPr>
          <w:p w14:paraId="6902AC0E" w14:textId="7A9B0991" w:rsidR="004E44AA" w:rsidRPr="00485F88" w:rsidRDefault="00063073" w:rsidP="00063073">
            <w:pPr>
              <w:spacing w:before="240" w:after="240"/>
              <w:jc w:val="center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………………………………………………</w:t>
            </w:r>
            <w:r w:rsidR="009F4A9C" w:rsidRPr="00485F88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  <w:tc>
          <w:tcPr>
            <w:tcW w:w="748" w:type="dxa"/>
          </w:tcPr>
          <w:p w14:paraId="268F7EE3" w14:textId="3CD457A9" w:rsidR="004E44AA" w:rsidRPr="00485F88" w:rsidRDefault="004E44AA" w:rsidP="00063073">
            <w:pPr>
              <w:spacing w:before="240" w:after="240"/>
              <w:jc w:val="right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</w:tr>
      <w:tr w:rsidR="004E44AA" w:rsidRPr="00485F88" w14:paraId="46BAEE8A" w14:textId="77777777" w:rsidTr="006F3535">
        <w:tc>
          <w:tcPr>
            <w:tcW w:w="1468" w:type="dxa"/>
          </w:tcPr>
          <w:p w14:paraId="7B64C808" w14:textId="77777777" w:rsidR="004E44AA" w:rsidRPr="00485F88" w:rsidRDefault="004E44AA" w:rsidP="00063073">
            <w:pPr>
              <w:tabs>
                <w:tab w:val="left" w:pos="1376"/>
              </w:tabs>
              <w:spacing w:before="240" w:after="240"/>
              <w:ind w:left="26"/>
              <w:rPr>
                <w:rFonts w:ascii="Arial Narrow" w:hAnsi="Arial Narrow"/>
                <w:b/>
                <w:sz w:val="32"/>
                <w:szCs w:val="28"/>
              </w:rPr>
            </w:pPr>
          </w:p>
        </w:tc>
        <w:tc>
          <w:tcPr>
            <w:tcW w:w="5012" w:type="dxa"/>
          </w:tcPr>
          <w:p w14:paraId="645AD7CF" w14:textId="352577D4" w:rsidR="004E44AA" w:rsidRPr="00485F88" w:rsidRDefault="009F4A9C" w:rsidP="00063073">
            <w:pPr>
              <w:spacing w:before="240" w:after="240"/>
              <w:jc w:val="center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……………………………………………….</w:t>
            </w:r>
          </w:p>
        </w:tc>
        <w:tc>
          <w:tcPr>
            <w:tcW w:w="748" w:type="dxa"/>
          </w:tcPr>
          <w:p w14:paraId="0C16189D" w14:textId="0C5E041F" w:rsidR="004E44AA" w:rsidRPr="00485F88" w:rsidRDefault="004E44AA" w:rsidP="00063073">
            <w:pPr>
              <w:spacing w:before="240" w:after="240"/>
              <w:jc w:val="right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</w:tr>
      <w:tr w:rsidR="004E44AA" w:rsidRPr="00485F88" w14:paraId="478B3D87" w14:textId="77777777" w:rsidTr="006F3535">
        <w:tc>
          <w:tcPr>
            <w:tcW w:w="1468" w:type="dxa"/>
          </w:tcPr>
          <w:p w14:paraId="3D64D23E" w14:textId="77777777" w:rsidR="004E44AA" w:rsidRPr="00485F88" w:rsidRDefault="004E44AA" w:rsidP="00063073">
            <w:pPr>
              <w:tabs>
                <w:tab w:val="left" w:pos="1376"/>
              </w:tabs>
              <w:spacing w:before="240" w:after="240"/>
              <w:ind w:left="26"/>
              <w:rPr>
                <w:rFonts w:ascii="Arial Narrow" w:hAnsi="Arial Narrow"/>
                <w:b/>
                <w:sz w:val="32"/>
                <w:szCs w:val="28"/>
              </w:rPr>
            </w:pPr>
          </w:p>
        </w:tc>
        <w:tc>
          <w:tcPr>
            <w:tcW w:w="5012" w:type="dxa"/>
          </w:tcPr>
          <w:p w14:paraId="5FE25EDA" w14:textId="179A9F66" w:rsidR="004E44AA" w:rsidRPr="00485F88" w:rsidRDefault="009F4A9C" w:rsidP="00063073">
            <w:pPr>
              <w:spacing w:before="240" w:after="240"/>
              <w:jc w:val="center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……………………………………………….</w:t>
            </w:r>
          </w:p>
        </w:tc>
        <w:tc>
          <w:tcPr>
            <w:tcW w:w="748" w:type="dxa"/>
          </w:tcPr>
          <w:p w14:paraId="0A5DB23B" w14:textId="43C43172" w:rsidR="004E44AA" w:rsidRPr="00485F88" w:rsidRDefault="004E44AA" w:rsidP="00063073">
            <w:pPr>
              <w:spacing w:before="240" w:after="240"/>
              <w:jc w:val="right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</w:tr>
      <w:tr w:rsidR="004E44AA" w:rsidRPr="00485F88" w14:paraId="339CDAA2" w14:textId="77777777" w:rsidTr="006F3535">
        <w:tc>
          <w:tcPr>
            <w:tcW w:w="1468" w:type="dxa"/>
          </w:tcPr>
          <w:p w14:paraId="79651AF3" w14:textId="3025F886" w:rsidR="004E44AA" w:rsidRPr="00485F88" w:rsidRDefault="004E44AA" w:rsidP="00063073">
            <w:pPr>
              <w:tabs>
                <w:tab w:val="left" w:pos="1376"/>
              </w:tabs>
              <w:spacing w:before="240" w:after="240"/>
              <w:ind w:left="26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Email</w:t>
            </w:r>
          </w:p>
        </w:tc>
        <w:tc>
          <w:tcPr>
            <w:tcW w:w="5012" w:type="dxa"/>
          </w:tcPr>
          <w:p w14:paraId="36C7E060" w14:textId="620F17D3" w:rsidR="004E44AA" w:rsidRPr="00485F88" w:rsidRDefault="009F4A9C" w:rsidP="00063073">
            <w:pPr>
              <w:spacing w:before="240" w:after="240"/>
              <w:jc w:val="center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……………………………………………….</w:t>
            </w:r>
          </w:p>
        </w:tc>
        <w:tc>
          <w:tcPr>
            <w:tcW w:w="748" w:type="dxa"/>
          </w:tcPr>
          <w:p w14:paraId="2CF7A5B5" w14:textId="4120370A" w:rsidR="004E44AA" w:rsidRPr="00485F88" w:rsidRDefault="00F42634" w:rsidP="00063073">
            <w:pPr>
              <w:spacing w:before="240" w:after="240"/>
              <w:jc w:val="right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</w:tr>
      <w:tr w:rsidR="004E44AA" w:rsidRPr="00485F88" w14:paraId="599299E4" w14:textId="77777777" w:rsidTr="006F3535">
        <w:tc>
          <w:tcPr>
            <w:tcW w:w="1468" w:type="dxa"/>
          </w:tcPr>
          <w:p w14:paraId="5E144289" w14:textId="4134EF6E" w:rsidR="004E44AA" w:rsidRPr="00485F88" w:rsidRDefault="00F42634" w:rsidP="00063073">
            <w:pPr>
              <w:tabs>
                <w:tab w:val="left" w:pos="1376"/>
              </w:tabs>
              <w:spacing w:before="240" w:after="240"/>
              <w:ind w:left="26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Phone</w:t>
            </w:r>
          </w:p>
        </w:tc>
        <w:tc>
          <w:tcPr>
            <w:tcW w:w="5012" w:type="dxa"/>
          </w:tcPr>
          <w:p w14:paraId="4A497D07" w14:textId="011DDCF5" w:rsidR="004E44AA" w:rsidRPr="00485F88" w:rsidRDefault="009F4A9C" w:rsidP="00063073">
            <w:pPr>
              <w:spacing w:before="240" w:after="240"/>
              <w:jc w:val="center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………………………………………………</w:t>
            </w:r>
            <w:r w:rsidR="006F3535" w:rsidRPr="00485F88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  <w:tc>
          <w:tcPr>
            <w:tcW w:w="748" w:type="dxa"/>
          </w:tcPr>
          <w:p w14:paraId="004E5EAC" w14:textId="26D22E59" w:rsidR="004E44AA" w:rsidRPr="00485F88" w:rsidRDefault="00F42634" w:rsidP="00063073">
            <w:pPr>
              <w:spacing w:before="240" w:after="240"/>
              <w:jc w:val="right"/>
              <w:rPr>
                <w:rFonts w:ascii="Arial Narrow" w:hAnsi="Arial Narrow"/>
                <w:b/>
                <w:sz w:val="32"/>
                <w:szCs w:val="28"/>
              </w:rPr>
            </w:pPr>
            <w:r w:rsidRPr="00485F88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</w:tr>
    </w:tbl>
    <w:p w14:paraId="1A0EE5E0" w14:textId="77777777" w:rsidR="00067C66" w:rsidRPr="00485F88" w:rsidRDefault="00067C66" w:rsidP="006F3535">
      <w:pPr>
        <w:rPr>
          <w:rFonts w:ascii="Arial Narrow" w:hAnsi="Arial Narrow"/>
          <w:b/>
          <w:sz w:val="32"/>
          <w:szCs w:val="32"/>
        </w:rPr>
      </w:pPr>
    </w:p>
    <w:p w14:paraId="6905489E" w14:textId="77777777" w:rsidR="009A0EFB" w:rsidRPr="00485F88" w:rsidRDefault="007E6CBA" w:rsidP="00844B8B">
      <w:pPr>
        <w:ind w:left="284"/>
        <w:jc w:val="center"/>
        <w:rPr>
          <w:rFonts w:ascii="Arial Narrow" w:hAnsi="Arial Narrow"/>
          <w:bCs/>
          <w:sz w:val="28"/>
          <w:szCs w:val="28"/>
        </w:rPr>
      </w:pPr>
      <w:r w:rsidRPr="00485F88">
        <w:rPr>
          <w:rFonts w:ascii="Arial Narrow" w:hAnsi="Arial Narrow"/>
          <w:bCs/>
          <w:sz w:val="28"/>
          <w:szCs w:val="28"/>
        </w:rPr>
        <w:t>Please return this form of intention to submit</w:t>
      </w:r>
      <w:r w:rsidR="00CF2AD6" w:rsidRPr="00485F88">
        <w:rPr>
          <w:rFonts w:ascii="Arial Narrow" w:hAnsi="Arial Narrow"/>
          <w:bCs/>
          <w:sz w:val="28"/>
          <w:szCs w:val="28"/>
        </w:rPr>
        <w:t xml:space="preserve"> </w:t>
      </w:r>
      <w:r w:rsidRPr="00485F88">
        <w:rPr>
          <w:rFonts w:ascii="Arial Narrow" w:hAnsi="Arial Narrow"/>
          <w:bCs/>
          <w:sz w:val="28"/>
          <w:szCs w:val="28"/>
        </w:rPr>
        <w:t>your</w:t>
      </w:r>
      <w:r w:rsidR="003E3101" w:rsidRPr="00485F88">
        <w:rPr>
          <w:rFonts w:ascii="Arial Narrow" w:hAnsi="Arial Narrow"/>
          <w:bCs/>
          <w:sz w:val="28"/>
          <w:szCs w:val="28"/>
        </w:rPr>
        <w:t xml:space="preserve"> </w:t>
      </w:r>
      <w:r w:rsidRPr="00485F88">
        <w:rPr>
          <w:rFonts w:ascii="Arial Narrow" w:hAnsi="Arial Narrow"/>
          <w:bCs/>
          <w:sz w:val="28"/>
          <w:szCs w:val="28"/>
        </w:rPr>
        <w:t>entry to</w:t>
      </w:r>
    </w:p>
    <w:p w14:paraId="43A2276B" w14:textId="601C0B4D" w:rsidR="00A02107" w:rsidRPr="00485F88" w:rsidRDefault="007E6CBA" w:rsidP="00844B8B">
      <w:pPr>
        <w:ind w:left="284"/>
        <w:jc w:val="center"/>
        <w:rPr>
          <w:rFonts w:ascii="Arial Narrow" w:hAnsi="Arial Narrow"/>
          <w:bCs/>
          <w:sz w:val="28"/>
          <w:szCs w:val="28"/>
        </w:rPr>
      </w:pPr>
      <w:r w:rsidRPr="00485F88">
        <w:rPr>
          <w:rFonts w:ascii="Arial Narrow" w:hAnsi="Arial Narrow"/>
          <w:bCs/>
          <w:sz w:val="28"/>
          <w:szCs w:val="28"/>
        </w:rPr>
        <w:t>WI House NO LATER THAN</w:t>
      </w:r>
      <w:r w:rsidR="009A0EFB" w:rsidRPr="00485F88">
        <w:rPr>
          <w:rFonts w:ascii="Arial Narrow" w:hAnsi="Arial Narrow"/>
          <w:bCs/>
          <w:sz w:val="28"/>
          <w:szCs w:val="28"/>
        </w:rPr>
        <w:t xml:space="preserve"> </w:t>
      </w:r>
      <w:r w:rsidR="00D97588" w:rsidRPr="009C5E5A">
        <w:rPr>
          <w:rFonts w:ascii="Arial Narrow" w:hAnsi="Arial Narrow"/>
          <w:b/>
          <w:sz w:val="28"/>
          <w:szCs w:val="28"/>
        </w:rPr>
        <w:t>Monday, 21</w:t>
      </w:r>
      <w:r w:rsidR="006A7BB3" w:rsidRPr="009C5E5A">
        <w:rPr>
          <w:rFonts w:ascii="Arial Narrow" w:hAnsi="Arial Narrow"/>
          <w:b/>
          <w:sz w:val="28"/>
          <w:szCs w:val="28"/>
          <w:vertAlign w:val="superscript"/>
        </w:rPr>
        <w:t>st</w:t>
      </w:r>
      <w:r w:rsidR="006A7BB3" w:rsidRPr="009C5E5A">
        <w:rPr>
          <w:rFonts w:ascii="Arial Narrow" w:hAnsi="Arial Narrow"/>
          <w:b/>
          <w:sz w:val="28"/>
          <w:szCs w:val="28"/>
        </w:rPr>
        <w:t xml:space="preserve"> </w:t>
      </w:r>
      <w:r w:rsidR="00D97588" w:rsidRPr="009C5E5A">
        <w:rPr>
          <w:rFonts w:ascii="Arial Narrow" w:hAnsi="Arial Narrow"/>
          <w:b/>
          <w:sz w:val="28"/>
          <w:szCs w:val="28"/>
        </w:rPr>
        <w:t>July 2025</w:t>
      </w:r>
      <w:r w:rsidR="002E1033" w:rsidRPr="009C5E5A">
        <w:rPr>
          <w:rFonts w:ascii="Arial Narrow" w:hAnsi="Arial Narrow"/>
          <w:bCs/>
          <w:sz w:val="28"/>
          <w:szCs w:val="28"/>
        </w:rPr>
        <w:t xml:space="preserve"> </w:t>
      </w:r>
      <w:r w:rsidRPr="00485F88">
        <w:rPr>
          <w:rFonts w:ascii="Arial Narrow" w:hAnsi="Arial Narrow"/>
          <w:bCs/>
          <w:sz w:val="28"/>
          <w:szCs w:val="28"/>
        </w:rPr>
        <w:t xml:space="preserve">with </w:t>
      </w:r>
      <w:r w:rsidRPr="00485F88">
        <w:rPr>
          <w:rFonts w:ascii="Arial Narrow" w:hAnsi="Arial Narrow"/>
          <w:bCs/>
          <w:color w:val="000000" w:themeColor="text1"/>
          <w:sz w:val="28"/>
          <w:szCs w:val="28"/>
        </w:rPr>
        <w:t>£</w:t>
      </w:r>
      <w:r w:rsidR="002E1033" w:rsidRPr="00485F88">
        <w:rPr>
          <w:rFonts w:ascii="Arial Narrow" w:hAnsi="Arial Narrow"/>
          <w:bCs/>
          <w:color w:val="000000" w:themeColor="text1"/>
          <w:sz w:val="28"/>
          <w:szCs w:val="28"/>
        </w:rPr>
        <w:t>5</w:t>
      </w:r>
      <w:r w:rsidRPr="00485F88">
        <w:rPr>
          <w:rFonts w:ascii="Arial Narrow" w:hAnsi="Arial Narrow"/>
          <w:bCs/>
          <w:sz w:val="28"/>
          <w:szCs w:val="28"/>
        </w:rPr>
        <w:t xml:space="preserve"> entry fee.</w:t>
      </w:r>
    </w:p>
    <w:p w14:paraId="4553370D" w14:textId="3AE1146F" w:rsidR="002E1033" w:rsidRPr="00485F88" w:rsidRDefault="009A0EFB" w:rsidP="00844B8B">
      <w:pPr>
        <w:ind w:left="284"/>
        <w:jc w:val="center"/>
        <w:rPr>
          <w:rFonts w:ascii="Arial Narrow" w:hAnsi="Arial Narrow"/>
          <w:bCs/>
          <w:sz w:val="28"/>
          <w:szCs w:val="28"/>
        </w:rPr>
      </w:pPr>
      <w:r w:rsidRPr="00485F88">
        <w:rPr>
          <w:rFonts w:ascii="Arial Narrow" w:hAnsi="Arial Narrow"/>
          <w:bCs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7DD5CFA" wp14:editId="47CB6061">
                <wp:simplePos x="0" y="0"/>
                <wp:positionH relativeFrom="column">
                  <wp:posOffset>4225925</wp:posOffset>
                </wp:positionH>
                <wp:positionV relativeFrom="paragraph">
                  <wp:posOffset>112395</wp:posOffset>
                </wp:positionV>
                <wp:extent cx="514350" cy="542925"/>
                <wp:effectExtent l="0" t="0" r="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42925"/>
                          <a:chOff x="0" y="0"/>
                          <a:chExt cx="4518025" cy="474916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025" cy="451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518025"/>
                            <a:ext cx="4518025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09FF36" w14:textId="77777777" w:rsidR="007E6CBA" w:rsidRPr="00485F88" w:rsidRDefault="007562C3" w:rsidP="007E6C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7E6CBA" w:rsidRPr="00485F8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E6CBA" w:rsidRPr="00485F8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7E6CBA" w:rsidRPr="00485F8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DD5CFA" id="Group 6" o:spid="_x0000_s1026" style="position:absolute;left:0;text-align:left;margin-left:332.75pt;margin-top:8.85pt;width:40.5pt;height:42.75pt;z-index:-251652608" coordsize="45180,47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5180;height:45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5180;width:4518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509FF36" w14:textId="77777777" w:rsidR="007E6CBA" w:rsidRPr="00485F88" w:rsidRDefault="007E6CBA" w:rsidP="007E6CB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485F8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85F8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485F8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7E6CBA" w:rsidRPr="00485F88">
        <w:rPr>
          <w:rFonts w:ascii="Arial Narrow" w:hAnsi="Arial Narrow"/>
          <w:bCs/>
          <w:sz w:val="28"/>
          <w:szCs w:val="28"/>
        </w:rPr>
        <w:t>(</w:t>
      </w:r>
      <w:proofErr w:type="gramStart"/>
      <w:r w:rsidR="007E6CBA" w:rsidRPr="00485F88">
        <w:rPr>
          <w:rFonts w:ascii="Arial Narrow" w:hAnsi="Arial Narrow"/>
          <w:bCs/>
          <w:sz w:val="28"/>
          <w:szCs w:val="28"/>
        </w:rPr>
        <w:t>cheques</w:t>
      </w:r>
      <w:proofErr w:type="gramEnd"/>
      <w:r w:rsidR="007E6CBA" w:rsidRPr="00485F88">
        <w:rPr>
          <w:rFonts w:ascii="Arial Narrow" w:hAnsi="Arial Narrow"/>
          <w:bCs/>
          <w:sz w:val="28"/>
          <w:szCs w:val="28"/>
        </w:rPr>
        <w:t xml:space="preserve"> made payable to NCFWI)</w:t>
      </w:r>
    </w:p>
    <w:p w14:paraId="4862CF9F" w14:textId="65DB1849" w:rsidR="001A4E1C" w:rsidRPr="00485F88" w:rsidRDefault="00254C36" w:rsidP="00844B8B">
      <w:pPr>
        <w:ind w:left="284"/>
        <w:jc w:val="center"/>
        <w:rPr>
          <w:rFonts w:ascii="Arial Narrow" w:hAnsi="Arial Narrow"/>
          <w:bCs/>
          <w:sz w:val="28"/>
          <w:szCs w:val="28"/>
        </w:rPr>
      </w:pPr>
      <w:r w:rsidRPr="00485F88">
        <w:rPr>
          <w:rFonts w:ascii="Arial Narrow" w:hAnsi="Arial Narrow"/>
          <w:bCs/>
          <w:sz w:val="28"/>
          <w:szCs w:val="28"/>
        </w:rPr>
        <w:t xml:space="preserve">BACS </w:t>
      </w:r>
      <w:r w:rsidR="002E1033" w:rsidRPr="00485F88">
        <w:rPr>
          <w:rFonts w:ascii="Arial Narrow" w:hAnsi="Arial Narrow"/>
          <w:bCs/>
          <w:sz w:val="28"/>
          <w:szCs w:val="28"/>
        </w:rPr>
        <w:t>payments also accepted to</w:t>
      </w:r>
    </w:p>
    <w:p w14:paraId="20A95B59" w14:textId="3AB5ED36" w:rsidR="001A4E1C" w:rsidRPr="00485F88" w:rsidRDefault="002E1033" w:rsidP="00844B8B">
      <w:pPr>
        <w:ind w:left="284"/>
        <w:jc w:val="center"/>
        <w:rPr>
          <w:rFonts w:ascii="Arial Narrow" w:hAnsi="Arial Narrow"/>
          <w:bCs/>
          <w:sz w:val="28"/>
          <w:szCs w:val="28"/>
        </w:rPr>
      </w:pPr>
      <w:r w:rsidRPr="00485F88">
        <w:rPr>
          <w:rFonts w:ascii="Arial Narrow" w:hAnsi="Arial Narrow"/>
          <w:bCs/>
          <w:sz w:val="28"/>
          <w:szCs w:val="28"/>
        </w:rPr>
        <w:t>a/c 6520274</w:t>
      </w:r>
      <w:r w:rsidR="00901417" w:rsidRPr="00485F88">
        <w:rPr>
          <w:rFonts w:ascii="Arial Narrow" w:hAnsi="Arial Narrow"/>
          <w:bCs/>
          <w:sz w:val="28"/>
          <w:szCs w:val="28"/>
        </w:rPr>
        <w:t>6</w:t>
      </w:r>
      <w:r w:rsidRPr="00485F88">
        <w:rPr>
          <w:rFonts w:ascii="Arial Narrow" w:hAnsi="Arial Narrow"/>
          <w:bCs/>
          <w:sz w:val="28"/>
          <w:szCs w:val="28"/>
        </w:rPr>
        <w:t xml:space="preserve"> sort code 08-92-99</w:t>
      </w:r>
    </w:p>
    <w:p w14:paraId="3D0FE796" w14:textId="5248D80D" w:rsidR="007E6CBA" w:rsidRPr="00485F88" w:rsidRDefault="002E1033" w:rsidP="00844B8B">
      <w:pPr>
        <w:ind w:left="284"/>
        <w:jc w:val="center"/>
        <w:rPr>
          <w:rFonts w:ascii="Arial Narrow" w:hAnsi="Arial Narrow"/>
          <w:bCs/>
          <w:sz w:val="28"/>
          <w:szCs w:val="28"/>
        </w:rPr>
      </w:pPr>
      <w:proofErr w:type="gramStart"/>
      <w:r w:rsidRPr="00485F88">
        <w:rPr>
          <w:rFonts w:ascii="Arial Narrow" w:hAnsi="Arial Narrow"/>
          <w:bCs/>
          <w:sz w:val="28"/>
          <w:szCs w:val="28"/>
        </w:rPr>
        <w:t>account</w:t>
      </w:r>
      <w:proofErr w:type="gramEnd"/>
      <w:r w:rsidRPr="00485F88">
        <w:rPr>
          <w:rFonts w:ascii="Arial Narrow" w:hAnsi="Arial Narrow"/>
          <w:bCs/>
          <w:sz w:val="28"/>
          <w:szCs w:val="28"/>
        </w:rPr>
        <w:t xml:space="preserve"> name Northamptonshire County Fed of WI</w:t>
      </w:r>
    </w:p>
    <w:p w14:paraId="2634324C" w14:textId="72FABDDD" w:rsidR="007E6CBA" w:rsidRPr="00485F88" w:rsidRDefault="007E6CBA" w:rsidP="00844B8B">
      <w:pPr>
        <w:ind w:left="284"/>
        <w:jc w:val="center"/>
        <w:rPr>
          <w:rFonts w:ascii="Arial Narrow" w:hAnsi="Arial Narrow"/>
          <w:bCs/>
          <w:sz w:val="28"/>
          <w:szCs w:val="28"/>
        </w:rPr>
      </w:pPr>
    </w:p>
    <w:p w14:paraId="5D2B0EA3" w14:textId="48A8655C" w:rsidR="007E6CBA" w:rsidRPr="00485F88" w:rsidRDefault="007E6CBA" w:rsidP="00844B8B">
      <w:pPr>
        <w:ind w:left="284"/>
        <w:jc w:val="center"/>
        <w:rPr>
          <w:rFonts w:ascii="Arial Narrow" w:hAnsi="Arial Narrow"/>
          <w:b/>
          <w:sz w:val="32"/>
          <w:szCs w:val="32"/>
        </w:rPr>
      </w:pPr>
      <w:r w:rsidRPr="00485F88">
        <w:rPr>
          <w:rFonts w:ascii="Arial Narrow" w:hAnsi="Arial Narrow"/>
          <w:bCs/>
          <w:sz w:val="28"/>
          <w:szCs w:val="28"/>
        </w:rPr>
        <w:lastRenderedPageBreak/>
        <w:t>This form may be photocopied</w:t>
      </w:r>
      <w:r w:rsidRPr="00485F88">
        <w:rPr>
          <w:rFonts w:ascii="Arial Narrow" w:hAnsi="Arial Narrow"/>
          <w:b/>
          <w:sz w:val="32"/>
          <w:szCs w:val="32"/>
        </w:rPr>
        <w:t>.</w:t>
      </w:r>
    </w:p>
    <w:p w14:paraId="0D607655" w14:textId="77777777" w:rsidR="00844B8B" w:rsidRPr="00485F88" w:rsidRDefault="00844B8B" w:rsidP="00844B8B">
      <w:pPr>
        <w:ind w:left="284"/>
        <w:jc w:val="center"/>
        <w:rPr>
          <w:rFonts w:ascii="Arial Narrow" w:hAnsi="Arial Narrow"/>
          <w:b/>
          <w:sz w:val="32"/>
          <w:szCs w:val="32"/>
        </w:rPr>
      </w:pPr>
    </w:p>
    <w:p w14:paraId="39EEC942" w14:textId="4230547B" w:rsidR="00BB7BD1" w:rsidRPr="00485F88" w:rsidRDefault="00BB7BD1" w:rsidP="00BB7BD1">
      <w:pPr>
        <w:jc w:val="center"/>
        <w:rPr>
          <w:rFonts w:ascii="Arial Narrow" w:hAnsi="Arial Narrow"/>
          <w:sz w:val="32"/>
          <w:szCs w:val="24"/>
        </w:rPr>
      </w:pPr>
      <w:r w:rsidRPr="00485F88">
        <w:rPr>
          <w:rFonts w:ascii="Arial Narrow" w:hAnsi="Arial Narrow"/>
          <w:sz w:val="32"/>
          <w:szCs w:val="24"/>
        </w:rPr>
        <w:t>T</w:t>
      </w:r>
      <w:r w:rsidR="005976CA" w:rsidRPr="00485F88">
        <w:rPr>
          <w:rFonts w:ascii="Arial Narrow" w:hAnsi="Arial Narrow"/>
          <w:sz w:val="32"/>
          <w:szCs w:val="24"/>
        </w:rPr>
        <w:t>he 202</w:t>
      </w:r>
      <w:r w:rsidR="00B65D7E" w:rsidRPr="00485F88">
        <w:rPr>
          <w:rFonts w:ascii="Arial Narrow" w:hAnsi="Arial Narrow"/>
          <w:sz w:val="32"/>
          <w:szCs w:val="24"/>
        </w:rPr>
        <w:t>5</w:t>
      </w:r>
      <w:r w:rsidRPr="00485F88">
        <w:rPr>
          <w:rFonts w:ascii="Arial Narrow" w:hAnsi="Arial Narrow"/>
          <w:sz w:val="32"/>
          <w:szCs w:val="24"/>
        </w:rPr>
        <w:t xml:space="preserve"> Pauline Duff Trophy is for </w:t>
      </w:r>
    </w:p>
    <w:p w14:paraId="3A2DC886" w14:textId="0972A1FD" w:rsidR="00BB7BD1" w:rsidRPr="00485F88" w:rsidRDefault="00BB7BD1" w:rsidP="00BB7BD1">
      <w:pPr>
        <w:jc w:val="center"/>
        <w:rPr>
          <w:rFonts w:ascii="Arial Narrow" w:hAnsi="Arial Narrow"/>
          <w:sz w:val="20"/>
          <w:szCs w:val="16"/>
        </w:rPr>
      </w:pPr>
    </w:p>
    <w:p w14:paraId="0DBD0A34" w14:textId="74E32750" w:rsidR="00BB7BD1" w:rsidRPr="00485F88" w:rsidRDefault="00B65D7E" w:rsidP="00BB7BD1">
      <w:pPr>
        <w:jc w:val="center"/>
        <w:rPr>
          <w:rFonts w:ascii="Arial Narrow" w:hAnsi="Arial Narrow"/>
          <w:i/>
          <w:iCs/>
          <w:sz w:val="32"/>
          <w:szCs w:val="24"/>
        </w:rPr>
      </w:pPr>
      <w:r w:rsidRPr="00485F88">
        <w:rPr>
          <w:rFonts w:ascii="Arial Narrow" w:hAnsi="Arial Narrow"/>
          <w:i/>
          <w:iCs/>
          <w:sz w:val="32"/>
          <w:szCs w:val="24"/>
        </w:rPr>
        <w:t xml:space="preserve">The </w:t>
      </w:r>
      <w:r w:rsidR="00D9080C" w:rsidRPr="00485F88">
        <w:rPr>
          <w:rFonts w:ascii="Arial Narrow" w:hAnsi="Arial Narrow"/>
          <w:i/>
          <w:iCs/>
          <w:sz w:val="32"/>
          <w:szCs w:val="24"/>
        </w:rPr>
        <w:t xml:space="preserve">(former) </w:t>
      </w:r>
      <w:r w:rsidRPr="00485F88">
        <w:rPr>
          <w:rFonts w:ascii="Arial Narrow" w:hAnsi="Arial Narrow"/>
          <w:i/>
          <w:iCs/>
          <w:sz w:val="32"/>
          <w:szCs w:val="24"/>
        </w:rPr>
        <w:t>Lady Denman Re</w:t>
      </w:r>
      <w:r w:rsidR="00D9080C" w:rsidRPr="00485F88">
        <w:rPr>
          <w:rFonts w:ascii="Arial Narrow" w:hAnsi="Arial Narrow"/>
          <w:i/>
          <w:iCs/>
          <w:sz w:val="32"/>
          <w:szCs w:val="24"/>
        </w:rPr>
        <w:t>staurant Shortbread</w:t>
      </w:r>
    </w:p>
    <w:p w14:paraId="37F5D9C9" w14:textId="77777777" w:rsidR="00485A93" w:rsidRPr="00485F88" w:rsidRDefault="005C740E" w:rsidP="00414102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>If you ever went to Denman College, you’ll know how delicious the signature shortbread was.</w:t>
      </w:r>
      <w:r w:rsidR="00A54754" w:rsidRPr="00485F88">
        <w:rPr>
          <w:rFonts w:ascii="Arial Narrow" w:hAnsi="Arial Narrow"/>
          <w:color w:val="000000" w:themeColor="text1"/>
          <w:sz w:val="24"/>
          <w:szCs w:val="24"/>
        </w:rPr>
        <w:t xml:space="preserve">  Now you can make your own.  The recipe is freely available to WI members on My WI.</w:t>
      </w:r>
    </w:p>
    <w:p w14:paraId="343182E5" w14:textId="579E799E" w:rsidR="00135287" w:rsidRPr="00485F88" w:rsidRDefault="00135287" w:rsidP="00135287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You should submit </w:t>
      </w:r>
      <w:r w:rsidR="009469F2" w:rsidRPr="00485F88">
        <w:rPr>
          <w:rFonts w:ascii="Arial Narrow" w:hAnsi="Arial Narrow"/>
          <w:color w:val="000000" w:themeColor="text1"/>
          <w:sz w:val="24"/>
          <w:szCs w:val="24"/>
        </w:rPr>
        <w:t>s</w:t>
      </w:r>
      <w:r w:rsidRPr="00485F88">
        <w:rPr>
          <w:rFonts w:ascii="Arial Narrow" w:hAnsi="Arial Narrow"/>
          <w:color w:val="000000" w:themeColor="text1"/>
          <w:sz w:val="24"/>
          <w:szCs w:val="24"/>
        </w:rPr>
        <w:t>ix even circles of shortbread</w:t>
      </w:r>
      <w:r w:rsidR="00FF19A1" w:rsidRPr="00485F88">
        <w:rPr>
          <w:rFonts w:ascii="Arial Narrow" w:hAnsi="Arial Narrow"/>
          <w:color w:val="000000" w:themeColor="text1"/>
          <w:sz w:val="24"/>
          <w:szCs w:val="24"/>
        </w:rPr>
        <w:t xml:space="preserve"> 12 mm / </w:t>
      </w:r>
      <w:r w:rsidR="00CD2907" w:rsidRPr="00485F88">
        <w:rPr>
          <w:rFonts w:ascii="Arial Narrow" w:hAnsi="Arial Narrow"/>
          <w:color w:val="000000" w:themeColor="text1"/>
          <w:sz w:val="24"/>
          <w:szCs w:val="24"/>
        </w:rPr>
        <w:t>½ inch thick</w:t>
      </w: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 displayed on a plate.</w:t>
      </w:r>
    </w:p>
    <w:p w14:paraId="6A774841" w14:textId="77777777" w:rsidR="00135287" w:rsidRPr="00485F88" w:rsidRDefault="00135287" w:rsidP="00135287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The plate must be covered.  </w:t>
      </w:r>
    </w:p>
    <w:p w14:paraId="0A89499B" w14:textId="35BEB4DA" w:rsidR="0016423A" w:rsidRPr="00485F88" w:rsidRDefault="0016423A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>The</w:t>
      </w:r>
      <w:r w:rsidR="00154B1A" w:rsidRPr="00485F88">
        <w:rPr>
          <w:rFonts w:ascii="Arial Narrow" w:hAnsi="Arial Narrow"/>
          <w:color w:val="000000" w:themeColor="text1"/>
          <w:sz w:val="24"/>
          <w:szCs w:val="24"/>
        </w:rPr>
        <w:t xml:space="preserve"> shortbread </w:t>
      </w:r>
      <w:r w:rsidRPr="00485F88">
        <w:rPr>
          <w:rFonts w:ascii="Arial Narrow" w:hAnsi="Arial Narrow"/>
          <w:color w:val="000000" w:themeColor="text1"/>
          <w:sz w:val="24"/>
          <w:szCs w:val="24"/>
        </w:rPr>
        <w:t>must be fresh and not previously frozen and made to the attached recipe only.</w:t>
      </w:r>
    </w:p>
    <w:p w14:paraId="38C96E32" w14:textId="77777777" w:rsidR="009469F2" w:rsidRPr="00485F88" w:rsidRDefault="0016423A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The </w:t>
      </w:r>
      <w:r w:rsidR="00135287" w:rsidRPr="00485F88">
        <w:rPr>
          <w:rFonts w:ascii="Arial Narrow" w:hAnsi="Arial Narrow"/>
          <w:color w:val="000000" w:themeColor="text1"/>
          <w:sz w:val="24"/>
          <w:szCs w:val="24"/>
        </w:rPr>
        <w:t xml:space="preserve">shortbread </w:t>
      </w:r>
      <w:r w:rsidRPr="00485F88">
        <w:rPr>
          <w:rFonts w:ascii="Arial Narrow" w:hAnsi="Arial Narrow"/>
          <w:color w:val="000000" w:themeColor="text1"/>
          <w:sz w:val="24"/>
          <w:szCs w:val="24"/>
        </w:rPr>
        <w:t>will be judged according to WI guidelines.</w:t>
      </w:r>
      <w:r w:rsidR="009469F2" w:rsidRPr="00485F8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4FD97F5F" w14:textId="4F4C2F8F" w:rsidR="0016423A" w:rsidRPr="00485F88" w:rsidRDefault="009469F2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>The judge’s decision will be final</w:t>
      </w:r>
    </w:p>
    <w:p w14:paraId="65F844F6" w14:textId="77777777" w:rsidR="0016423A" w:rsidRPr="00485F88" w:rsidRDefault="0016423A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>Entries must have been made by the person stated on the entry form.</w:t>
      </w:r>
    </w:p>
    <w:p w14:paraId="007A8F53" w14:textId="31245253" w:rsidR="0016423A" w:rsidRPr="00485F88" w:rsidRDefault="0016423A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This form may be </w:t>
      </w:r>
      <w:r w:rsidR="00514D9F" w:rsidRPr="00485F88">
        <w:rPr>
          <w:rFonts w:ascii="Arial Narrow" w:hAnsi="Arial Narrow"/>
          <w:color w:val="000000" w:themeColor="text1"/>
          <w:sz w:val="24"/>
          <w:szCs w:val="24"/>
        </w:rPr>
        <w:t>photocopied</w:t>
      </w:r>
      <w:r w:rsidRPr="00485F88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44769B9B" w14:textId="59CAA106" w:rsidR="000D2C45" w:rsidRPr="00485F88" w:rsidRDefault="000D2C45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Entry form to be returned to WI House by </w:t>
      </w:r>
      <w:r w:rsidRPr="00CC788B">
        <w:rPr>
          <w:rFonts w:ascii="Arial Narrow" w:hAnsi="Arial Narrow"/>
          <w:b/>
          <w:bCs/>
          <w:sz w:val="24"/>
          <w:szCs w:val="24"/>
        </w:rPr>
        <w:t>Monday, 21</w:t>
      </w:r>
      <w:r w:rsidR="006A7BB3" w:rsidRPr="00CC788B">
        <w:rPr>
          <w:rFonts w:ascii="Arial Narrow" w:hAnsi="Arial Narrow"/>
          <w:b/>
          <w:bCs/>
          <w:sz w:val="24"/>
          <w:szCs w:val="24"/>
          <w:vertAlign w:val="superscript"/>
        </w:rPr>
        <w:t>st</w:t>
      </w:r>
      <w:r w:rsidR="006A7BB3" w:rsidRPr="00CC788B">
        <w:rPr>
          <w:rFonts w:ascii="Arial Narrow" w:hAnsi="Arial Narrow"/>
          <w:b/>
          <w:bCs/>
          <w:sz w:val="24"/>
          <w:szCs w:val="24"/>
        </w:rPr>
        <w:t xml:space="preserve"> July 2025</w:t>
      </w:r>
    </w:p>
    <w:p w14:paraId="3D3739CA" w14:textId="60271A62" w:rsidR="0016423A" w:rsidRPr="00CC788B" w:rsidRDefault="00154B1A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b/>
          <w:bCs/>
          <w:i/>
          <w:iCs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Entries </w:t>
      </w:r>
      <w:r w:rsidR="0016423A" w:rsidRPr="00485F88">
        <w:rPr>
          <w:rFonts w:ascii="Arial Narrow" w:hAnsi="Arial Narrow"/>
          <w:color w:val="000000" w:themeColor="text1"/>
          <w:sz w:val="24"/>
          <w:szCs w:val="24"/>
        </w:rPr>
        <w:t xml:space="preserve">to be brought to WI House between 10am &amp; 2pm on </w:t>
      </w:r>
      <w:r w:rsidR="00822FDD" w:rsidRPr="00CC788B">
        <w:rPr>
          <w:rFonts w:ascii="Arial Narrow" w:hAnsi="Arial Narrow"/>
          <w:b/>
          <w:bCs/>
          <w:sz w:val="24"/>
          <w:szCs w:val="24"/>
        </w:rPr>
        <w:t xml:space="preserve">Monday, </w:t>
      </w:r>
      <w:r w:rsidR="00A92656" w:rsidRPr="00CC788B">
        <w:rPr>
          <w:rFonts w:ascii="Arial Narrow" w:hAnsi="Arial Narrow"/>
          <w:b/>
          <w:bCs/>
          <w:sz w:val="24"/>
          <w:szCs w:val="24"/>
        </w:rPr>
        <w:t>1</w:t>
      </w:r>
      <w:r w:rsidR="00A92656" w:rsidRPr="00CC788B">
        <w:rPr>
          <w:rFonts w:ascii="Arial Narrow" w:hAnsi="Arial Narrow"/>
          <w:b/>
          <w:bCs/>
          <w:sz w:val="24"/>
          <w:szCs w:val="24"/>
          <w:vertAlign w:val="superscript"/>
        </w:rPr>
        <w:t>st</w:t>
      </w:r>
      <w:r w:rsidR="00A92656" w:rsidRPr="00CC788B">
        <w:rPr>
          <w:rFonts w:ascii="Arial Narrow" w:hAnsi="Arial Narrow"/>
          <w:b/>
          <w:bCs/>
          <w:sz w:val="24"/>
          <w:szCs w:val="24"/>
        </w:rPr>
        <w:t xml:space="preserve"> September 2025</w:t>
      </w:r>
    </w:p>
    <w:p w14:paraId="0AB0C8FC" w14:textId="39F64A26" w:rsidR="0016423A" w:rsidRPr="00485F88" w:rsidRDefault="0016423A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i/>
          <w:iCs/>
          <w:color w:val="FF0000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Judging will take place on </w:t>
      </w:r>
      <w:r w:rsidR="00A92656" w:rsidRPr="00CC788B">
        <w:rPr>
          <w:rFonts w:ascii="Arial Narrow" w:hAnsi="Arial Narrow"/>
          <w:b/>
          <w:bCs/>
          <w:sz w:val="24"/>
          <w:szCs w:val="24"/>
        </w:rPr>
        <w:t>Tuesday, 2</w:t>
      </w:r>
      <w:r w:rsidR="00A92656" w:rsidRPr="00CC788B">
        <w:rPr>
          <w:rFonts w:ascii="Arial Narrow" w:hAnsi="Arial Narrow"/>
          <w:b/>
          <w:bCs/>
          <w:sz w:val="24"/>
          <w:szCs w:val="24"/>
          <w:vertAlign w:val="superscript"/>
        </w:rPr>
        <w:t>nd</w:t>
      </w:r>
      <w:r w:rsidR="00A92656" w:rsidRPr="00CC788B">
        <w:rPr>
          <w:rFonts w:ascii="Arial Narrow" w:hAnsi="Arial Narrow"/>
          <w:b/>
          <w:bCs/>
          <w:sz w:val="24"/>
          <w:szCs w:val="24"/>
        </w:rPr>
        <w:t xml:space="preserve"> September 2025</w:t>
      </w:r>
    </w:p>
    <w:p w14:paraId="3B1B33C7" w14:textId="4DB5D671" w:rsidR="0016423A" w:rsidRPr="00485F88" w:rsidRDefault="006671B3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i/>
          <w:iCs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Entries </w:t>
      </w:r>
      <w:r w:rsidR="0016423A" w:rsidRPr="00485F88">
        <w:rPr>
          <w:rFonts w:ascii="Arial Narrow" w:hAnsi="Arial Narrow"/>
          <w:color w:val="000000" w:themeColor="text1"/>
          <w:sz w:val="24"/>
          <w:szCs w:val="24"/>
        </w:rPr>
        <w:t xml:space="preserve">will be available for collection between 10am &amp; 2pm on </w:t>
      </w:r>
      <w:r w:rsidR="00A92656" w:rsidRPr="00CC788B">
        <w:rPr>
          <w:rFonts w:ascii="Arial Narrow" w:hAnsi="Arial Narrow"/>
          <w:b/>
          <w:bCs/>
          <w:sz w:val="24"/>
          <w:szCs w:val="24"/>
        </w:rPr>
        <w:t xml:space="preserve">Wednesday, </w:t>
      </w:r>
      <w:r w:rsidR="0087550E" w:rsidRPr="00CC788B">
        <w:rPr>
          <w:rFonts w:ascii="Arial Narrow" w:hAnsi="Arial Narrow"/>
          <w:b/>
          <w:bCs/>
          <w:sz w:val="24"/>
          <w:szCs w:val="24"/>
        </w:rPr>
        <w:t>3</w:t>
      </w:r>
      <w:r w:rsidR="0087550E" w:rsidRPr="00CC788B">
        <w:rPr>
          <w:rFonts w:ascii="Arial Narrow" w:hAnsi="Arial Narrow"/>
          <w:b/>
          <w:bCs/>
          <w:sz w:val="24"/>
          <w:szCs w:val="24"/>
          <w:vertAlign w:val="superscript"/>
        </w:rPr>
        <w:t>rd</w:t>
      </w:r>
      <w:r w:rsidR="0087550E" w:rsidRPr="00CC788B">
        <w:rPr>
          <w:rFonts w:ascii="Arial Narrow" w:hAnsi="Arial Narrow"/>
          <w:b/>
          <w:bCs/>
          <w:sz w:val="24"/>
          <w:szCs w:val="24"/>
        </w:rPr>
        <w:t xml:space="preserve"> September.</w:t>
      </w:r>
    </w:p>
    <w:p w14:paraId="1D9E3708" w14:textId="52BE209C" w:rsidR="0016423A" w:rsidRPr="00485F88" w:rsidRDefault="0016423A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i/>
          <w:iCs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 xml:space="preserve">It will not be possible to display the </w:t>
      </w:r>
      <w:r w:rsidR="0087550E" w:rsidRPr="00485F88">
        <w:rPr>
          <w:rFonts w:ascii="Arial Narrow" w:hAnsi="Arial Narrow"/>
          <w:color w:val="000000" w:themeColor="text1"/>
          <w:sz w:val="24"/>
          <w:szCs w:val="24"/>
        </w:rPr>
        <w:t xml:space="preserve">entries </w:t>
      </w:r>
      <w:r w:rsidRPr="00485F88">
        <w:rPr>
          <w:rFonts w:ascii="Arial Narrow" w:hAnsi="Arial Narrow"/>
          <w:color w:val="000000" w:themeColor="text1"/>
          <w:sz w:val="24"/>
          <w:szCs w:val="24"/>
        </w:rPr>
        <w:t>at the AGM in 202</w:t>
      </w:r>
      <w:r w:rsidR="006671B3" w:rsidRPr="00485F88">
        <w:rPr>
          <w:rFonts w:ascii="Arial Narrow" w:hAnsi="Arial Narrow"/>
          <w:color w:val="000000" w:themeColor="text1"/>
          <w:sz w:val="24"/>
          <w:szCs w:val="24"/>
        </w:rPr>
        <w:t>5</w:t>
      </w:r>
      <w:r w:rsidRPr="00485F88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59B1EA4C" w14:textId="1CCFF8A4" w:rsidR="0016423A" w:rsidRPr="00485F88" w:rsidRDefault="0016423A" w:rsidP="0016423A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Arial Narrow" w:hAnsi="Arial Narrow"/>
          <w:color w:val="000000" w:themeColor="text1"/>
          <w:sz w:val="24"/>
          <w:szCs w:val="24"/>
        </w:rPr>
      </w:pPr>
      <w:r w:rsidRPr="00485F88">
        <w:rPr>
          <w:rFonts w:ascii="Arial Narrow" w:hAnsi="Arial Narrow"/>
          <w:color w:val="000000" w:themeColor="text1"/>
          <w:sz w:val="24"/>
          <w:szCs w:val="24"/>
        </w:rPr>
        <w:t>Entry fee £</w:t>
      </w:r>
      <w:r w:rsidR="00135287" w:rsidRPr="00485F88">
        <w:rPr>
          <w:rFonts w:ascii="Arial Narrow" w:hAnsi="Arial Narrow"/>
          <w:color w:val="000000" w:themeColor="text1"/>
          <w:sz w:val="24"/>
          <w:szCs w:val="24"/>
        </w:rPr>
        <w:t>5</w:t>
      </w:r>
    </w:p>
    <w:p w14:paraId="1EC76385" w14:textId="6E29876F" w:rsidR="0016423A" w:rsidRPr="00485F88" w:rsidRDefault="0016423A" w:rsidP="005233BA">
      <w:pPr>
        <w:spacing w:before="240" w:after="240"/>
        <w:jc w:val="center"/>
        <w:rPr>
          <w:rFonts w:ascii="Arial Narrow" w:hAnsi="Arial Narrow"/>
          <w:color w:val="000000" w:themeColor="text1"/>
          <w:sz w:val="24"/>
          <w:szCs w:val="20"/>
        </w:rPr>
      </w:pPr>
    </w:p>
    <w:p w14:paraId="3A1492ED" w14:textId="3506598E" w:rsidR="005233BA" w:rsidRPr="00485F88" w:rsidRDefault="005233BA" w:rsidP="005233BA">
      <w:pPr>
        <w:spacing w:before="240" w:after="240"/>
        <w:jc w:val="center"/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>RECIPE</w:t>
      </w:r>
    </w:p>
    <w:p w14:paraId="618DA497" w14:textId="77777777" w:rsidR="00265EFB" w:rsidRPr="00485F88" w:rsidRDefault="00265EFB" w:rsidP="005233BA">
      <w:pPr>
        <w:spacing w:before="240" w:after="240"/>
        <w:jc w:val="center"/>
        <w:rPr>
          <w:rFonts w:ascii="Arial Narrow" w:hAnsi="Arial Narrow"/>
          <w:color w:val="000000" w:themeColor="text1"/>
          <w:sz w:val="24"/>
          <w:szCs w:val="20"/>
        </w:rPr>
      </w:pPr>
    </w:p>
    <w:p w14:paraId="43E33825" w14:textId="46AFC6A3" w:rsidR="00265EFB" w:rsidRPr="00485F88" w:rsidRDefault="0055626B" w:rsidP="009E1B80">
      <w:pPr>
        <w:ind w:left="720"/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>Ingredients</w:t>
      </w:r>
    </w:p>
    <w:p w14:paraId="7B3133F6" w14:textId="13F9C8A6" w:rsidR="0055626B" w:rsidRPr="00485F88" w:rsidRDefault="00D829A8" w:rsidP="009E1B80">
      <w:pPr>
        <w:ind w:left="720"/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6 </w:t>
      </w:r>
      <w:proofErr w:type="spellStart"/>
      <w:r w:rsidRPr="00485F88">
        <w:rPr>
          <w:rFonts w:ascii="Arial Narrow" w:hAnsi="Arial Narrow"/>
          <w:color w:val="000000" w:themeColor="text1"/>
          <w:sz w:val="24"/>
          <w:szCs w:val="20"/>
        </w:rPr>
        <w:t>oz</w:t>
      </w:r>
      <w:proofErr w:type="spellEnd"/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 </w:t>
      </w:r>
      <w:r w:rsidR="003B7CDC" w:rsidRPr="00485F88">
        <w:rPr>
          <w:rFonts w:ascii="Arial Narrow" w:hAnsi="Arial Narrow"/>
          <w:color w:val="000000" w:themeColor="text1"/>
          <w:sz w:val="24"/>
          <w:szCs w:val="20"/>
        </w:rPr>
        <w:t xml:space="preserve">/ 170 g </w:t>
      </w:r>
      <w:r w:rsidRPr="00485F88">
        <w:rPr>
          <w:rFonts w:ascii="Arial Narrow" w:hAnsi="Arial Narrow"/>
          <w:color w:val="000000" w:themeColor="text1"/>
          <w:sz w:val="24"/>
          <w:szCs w:val="20"/>
        </w:rPr>
        <w:t>plain flour</w:t>
      </w:r>
    </w:p>
    <w:p w14:paraId="1E6BDDEB" w14:textId="5BE1501E" w:rsidR="00D829A8" w:rsidRPr="00485F88" w:rsidRDefault="00D829A8" w:rsidP="009E1B80">
      <w:pPr>
        <w:ind w:left="720"/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4 </w:t>
      </w:r>
      <w:proofErr w:type="spellStart"/>
      <w:r w:rsidRPr="00485F88">
        <w:rPr>
          <w:rFonts w:ascii="Arial Narrow" w:hAnsi="Arial Narrow"/>
          <w:color w:val="000000" w:themeColor="text1"/>
          <w:sz w:val="24"/>
          <w:szCs w:val="20"/>
        </w:rPr>
        <w:t>oz</w:t>
      </w:r>
      <w:proofErr w:type="spellEnd"/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 </w:t>
      </w:r>
      <w:r w:rsidR="003B7CDC" w:rsidRPr="00485F88">
        <w:rPr>
          <w:rFonts w:ascii="Arial Narrow" w:hAnsi="Arial Narrow"/>
          <w:color w:val="000000" w:themeColor="text1"/>
          <w:sz w:val="24"/>
          <w:szCs w:val="20"/>
        </w:rPr>
        <w:t xml:space="preserve">/ 110 g </w:t>
      </w:r>
      <w:r w:rsidRPr="00485F88">
        <w:rPr>
          <w:rFonts w:ascii="Arial Narrow" w:hAnsi="Arial Narrow"/>
          <w:color w:val="000000" w:themeColor="text1"/>
          <w:sz w:val="24"/>
          <w:szCs w:val="20"/>
        </w:rPr>
        <w:t>unsalted butter</w:t>
      </w:r>
    </w:p>
    <w:p w14:paraId="167F1770" w14:textId="4B23BD91" w:rsidR="005233BA" w:rsidRPr="00485F88" w:rsidRDefault="00D829A8" w:rsidP="009E1B80">
      <w:pPr>
        <w:ind w:left="720"/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2 </w:t>
      </w:r>
      <w:proofErr w:type="spellStart"/>
      <w:r w:rsidRPr="00485F88">
        <w:rPr>
          <w:rFonts w:ascii="Arial Narrow" w:hAnsi="Arial Narrow"/>
          <w:color w:val="000000" w:themeColor="text1"/>
          <w:sz w:val="24"/>
          <w:szCs w:val="20"/>
        </w:rPr>
        <w:t>oz</w:t>
      </w:r>
      <w:proofErr w:type="spellEnd"/>
      <w:r w:rsidR="003B7CDC" w:rsidRPr="00485F88">
        <w:rPr>
          <w:rFonts w:ascii="Arial Narrow" w:hAnsi="Arial Narrow"/>
          <w:color w:val="000000" w:themeColor="text1"/>
          <w:sz w:val="24"/>
          <w:szCs w:val="20"/>
        </w:rPr>
        <w:t xml:space="preserve"> / 60 g</w:t>
      </w:r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 caster sugar</w:t>
      </w:r>
    </w:p>
    <w:p w14:paraId="1E79DFA8" w14:textId="77777777" w:rsidR="00774A3C" w:rsidRPr="00485F88" w:rsidRDefault="00774A3C" w:rsidP="00774A3C">
      <w:pPr>
        <w:rPr>
          <w:rFonts w:ascii="Arial Narrow" w:hAnsi="Arial Narrow"/>
          <w:color w:val="000000" w:themeColor="text1"/>
          <w:sz w:val="24"/>
          <w:szCs w:val="20"/>
        </w:rPr>
      </w:pPr>
    </w:p>
    <w:p w14:paraId="61E2A7F6" w14:textId="325ADC76" w:rsidR="00774A3C" w:rsidRPr="00485F88" w:rsidRDefault="00774A3C" w:rsidP="00774A3C">
      <w:pPr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>Method</w:t>
      </w:r>
    </w:p>
    <w:p w14:paraId="3E1E21D7" w14:textId="77777777" w:rsidR="00774A3C" w:rsidRPr="00485F88" w:rsidRDefault="00774A3C" w:rsidP="00774A3C">
      <w:pPr>
        <w:rPr>
          <w:rFonts w:ascii="Arial Narrow" w:hAnsi="Arial Narrow"/>
          <w:color w:val="000000" w:themeColor="text1"/>
          <w:sz w:val="24"/>
          <w:szCs w:val="20"/>
        </w:rPr>
      </w:pPr>
    </w:p>
    <w:p w14:paraId="4FD5D7AB" w14:textId="0F523267" w:rsidR="00774A3C" w:rsidRPr="00485F88" w:rsidRDefault="00774A3C" w:rsidP="00774A3C">
      <w:pPr>
        <w:pStyle w:val="ListParagraph"/>
        <w:numPr>
          <w:ilvl w:val="0"/>
          <w:numId w:val="6"/>
        </w:numPr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>Cream the butter and sugar together until combined and the butter is soft.</w:t>
      </w:r>
    </w:p>
    <w:p w14:paraId="24C74BCC" w14:textId="6A39AFE9" w:rsidR="00774A3C" w:rsidRPr="00485F88" w:rsidRDefault="00774A3C" w:rsidP="00774A3C">
      <w:pPr>
        <w:pStyle w:val="ListParagraph"/>
        <w:numPr>
          <w:ilvl w:val="0"/>
          <w:numId w:val="6"/>
        </w:numPr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Add the flour slowly and </w:t>
      </w:r>
      <w:r w:rsidR="00A2468C" w:rsidRPr="00485F88">
        <w:rPr>
          <w:rFonts w:ascii="Arial Narrow" w:hAnsi="Arial Narrow"/>
          <w:color w:val="000000" w:themeColor="text1"/>
          <w:sz w:val="24"/>
          <w:szCs w:val="20"/>
        </w:rPr>
        <w:t>combine</w:t>
      </w:r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 until the mixture turns into </w:t>
      </w:r>
      <w:proofErr w:type="gramStart"/>
      <w:r w:rsidRPr="00485F88">
        <w:rPr>
          <w:rFonts w:ascii="Arial Narrow" w:hAnsi="Arial Narrow"/>
          <w:color w:val="000000" w:themeColor="text1"/>
          <w:sz w:val="24"/>
          <w:szCs w:val="20"/>
        </w:rPr>
        <w:t>a soft</w:t>
      </w:r>
      <w:proofErr w:type="gramEnd"/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 dough.</w:t>
      </w:r>
    </w:p>
    <w:p w14:paraId="6138F664" w14:textId="6D68B25F" w:rsidR="00774A3C" w:rsidRPr="00485F88" w:rsidRDefault="00774A3C" w:rsidP="00774A3C">
      <w:pPr>
        <w:pStyle w:val="ListParagraph"/>
        <w:numPr>
          <w:ilvl w:val="0"/>
          <w:numId w:val="6"/>
        </w:numPr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>Ro</w:t>
      </w:r>
      <w:r w:rsidR="003D72CD">
        <w:rPr>
          <w:rFonts w:ascii="Arial Narrow" w:hAnsi="Arial Narrow"/>
          <w:color w:val="000000" w:themeColor="text1"/>
          <w:sz w:val="24"/>
          <w:szCs w:val="20"/>
        </w:rPr>
        <w:t>ll</w:t>
      </w:r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 into cling</w:t>
      </w:r>
      <w:r w:rsidR="00C01C38" w:rsidRPr="00485F88">
        <w:rPr>
          <w:rFonts w:ascii="Arial Narrow" w:hAnsi="Arial Narrow"/>
          <w:color w:val="000000" w:themeColor="text1"/>
          <w:sz w:val="24"/>
          <w:szCs w:val="20"/>
        </w:rPr>
        <w:t xml:space="preserve"> film / shape and then chill in the fridge.</w:t>
      </w:r>
    </w:p>
    <w:p w14:paraId="50FD3A00" w14:textId="23C3C28E" w:rsidR="00C01C38" w:rsidRPr="00485F88" w:rsidRDefault="00C01C38" w:rsidP="00774A3C">
      <w:pPr>
        <w:pStyle w:val="ListParagraph"/>
        <w:numPr>
          <w:ilvl w:val="0"/>
          <w:numId w:val="6"/>
        </w:numPr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Remove from the fridge and </w:t>
      </w:r>
      <w:r w:rsidR="00A2468C" w:rsidRPr="00485F88">
        <w:rPr>
          <w:rFonts w:ascii="Arial Narrow" w:hAnsi="Arial Narrow"/>
          <w:color w:val="000000" w:themeColor="text1"/>
          <w:sz w:val="24"/>
          <w:szCs w:val="20"/>
        </w:rPr>
        <w:t>gently</w:t>
      </w:r>
      <w:r w:rsidRPr="00485F88">
        <w:rPr>
          <w:rFonts w:ascii="Arial Narrow" w:hAnsi="Arial Narrow"/>
          <w:color w:val="000000" w:themeColor="text1"/>
          <w:sz w:val="24"/>
          <w:szCs w:val="20"/>
        </w:rPr>
        <w:t xml:space="preserve"> roll out the dough until it is approximately </w:t>
      </w:r>
      <w:r w:rsidR="00173CBB" w:rsidRPr="00485F88">
        <w:rPr>
          <w:rFonts w:ascii="Arial Narrow" w:hAnsi="Arial Narrow"/>
          <w:color w:val="000000" w:themeColor="text1"/>
          <w:sz w:val="24"/>
          <w:szCs w:val="20"/>
        </w:rPr>
        <w:t>½ inch thick.  Cut into circles.  Place on a baking sheet.</w:t>
      </w:r>
    </w:p>
    <w:p w14:paraId="49478BB9" w14:textId="1C3E39C2" w:rsidR="00173CBB" w:rsidRPr="00485F88" w:rsidRDefault="00173CBB" w:rsidP="00774A3C">
      <w:pPr>
        <w:pStyle w:val="ListParagraph"/>
        <w:numPr>
          <w:ilvl w:val="0"/>
          <w:numId w:val="6"/>
        </w:numPr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>Cook at 170</w:t>
      </w:r>
      <w:r w:rsidR="00A2468C" w:rsidRPr="00485F88">
        <w:rPr>
          <w:rFonts w:ascii="Arial Narrow" w:hAnsi="Arial Narrow"/>
          <w:color w:val="000000" w:themeColor="text1"/>
          <w:sz w:val="24"/>
          <w:szCs w:val="20"/>
          <w:vertAlign w:val="superscript"/>
        </w:rPr>
        <w:t>o</w:t>
      </w:r>
      <w:r w:rsidR="00A2468C" w:rsidRPr="00485F88">
        <w:rPr>
          <w:rFonts w:ascii="Arial Narrow" w:hAnsi="Arial Narrow"/>
          <w:color w:val="000000" w:themeColor="text1"/>
          <w:sz w:val="24"/>
          <w:szCs w:val="20"/>
        </w:rPr>
        <w:t>C</w:t>
      </w:r>
      <w:r w:rsidR="00F853C4" w:rsidRPr="00485F88">
        <w:rPr>
          <w:rFonts w:ascii="Arial Narrow" w:hAnsi="Arial Narrow"/>
          <w:color w:val="000000" w:themeColor="text1"/>
          <w:sz w:val="24"/>
          <w:szCs w:val="20"/>
        </w:rPr>
        <w:t>, 150</w:t>
      </w:r>
      <w:r w:rsidR="00FB47DF" w:rsidRPr="00485F88">
        <w:rPr>
          <w:rFonts w:ascii="Arial Narrow" w:hAnsi="Arial Narrow"/>
          <w:color w:val="000000" w:themeColor="text1"/>
          <w:sz w:val="24"/>
          <w:szCs w:val="20"/>
        </w:rPr>
        <w:t xml:space="preserve">º fan, </w:t>
      </w:r>
      <w:r w:rsidR="00A2468C" w:rsidRPr="00485F88">
        <w:rPr>
          <w:rFonts w:ascii="Arial Narrow" w:hAnsi="Arial Narrow"/>
          <w:color w:val="000000" w:themeColor="text1"/>
          <w:sz w:val="24"/>
          <w:szCs w:val="20"/>
        </w:rPr>
        <w:t>gas mark 3 for 12</w:t>
      </w:r>
      <w:r w:rsidR="0013114A" w:rsidRPr="00485F88">
        <w:rPr>
          <w:rFonts w:ascii="Arial Narrow" w:hAnsi="Arial Narrow"/>
          <w:color w:val="000000" w:themeColor="text1"/>
          <w:sz w:val="24"/>
          <w:szCs w:val="20"/>
        </w:rPr>
        <w:t xml:space="preserve"> - 15</w:t>
      </w:r>
      <w:r w:rsidR="00A2468C" w:rsidRPr="00485F88">
        <w:rPr>
          <w:rFonts w:ascii="Arial Narrow" w:hAnsi="Arial Narrow"/>
          <w:color w:val="000000" w:themeColor="text1"/>
          <w:sz w:val="24"/>
          <w:szCs w:val="20"/>
        </w:rPr>
        <w:t xml:space="preserve"> minutes or until the biscuits are golden brown and slightly firm to the touch.</w:t>
      </w:r>
    </w:p>
    <w:p w14:paraId="5B2951E3" w14:textId="3BC68569" w:rsidR="00A2468C" w:rsidRPr="00485F88" w:rsidRDefault="00514D9F" w:rsidP="00774A3C">
      <w:pPr>
        <w:pStyle w:val="ListParagraph"/>
        <w:numPr>
          <w:ilvl w:val="0"/>
          <w:numId w:val="6"/>
        </w:numPr>
        <w:rPr>
          <w:rFonts w:ascii="Arial Narrow" w:hAnsi="Arial Narrow"/>
          <w:color w:val="000000" w:themeColor="text1"/>
          <w:sz w:val="24"/>
          <w:szCs w:val="20"/>
        </w:rPr>
      </w:pPr>
      <w:r w:rsidRPr="00485F88">
        <w:rPr>
          <w:rFonts w:ascii="Arial Narrow" w:hAnsi="Arial Narrow"/>
          <w:color w:val="000000" w:themeColor="text1"/>
          <w:sz w:val="24"/>
          <w:szCs w:val="20"/>
        </w:rPr>
        <w:t>Sprinkle liberally with caster sugar and leave to cool.</w:t>
      </w:r>
    </w:p>
    <w:p w14:paraId="6B7A71F6" w14:textId="77777777" w:rsidR="00514D9F" w:rsidRPr="00485F88" w:rsidRDefault="00514D9F" w:rsidP="00514D9F">
      <w:pPr>
        <w:pStyle w:val="ListParagraph"/>
        <w:ind w:left="360"/>
        <w:rPr>
          <w:rFonts w:ascii="Arial Narrow" w:hAnsi="Arial Narrow"/>
          <w:color w:val="000000" w:themeColor="text1"/>
          <w:sz w:val="24"/>
          <w:szCs w:val="20"/>
        </w:rPr>
      </w:pPr>
    </w:p>
    <w:p w14:paraId="70EB557B" w14:textId="3258848E" w:rsidR="00576F90" w:rsidRPr="00485F88" w:rsidRDefault="00576F90" w:rsidP="00576F90">
      <w:pPr>
        <w:jc w:val="center"/>
        <w:rPr>
          <w:rFonts w:ascii="Arial Narrow" w:hAnsi="Arial Narrow"/>
          <w:b/>
          <w:sz w:val="24"/>
          <w:szCs w:val="24"/>
        </w:rPr>
      </w:pPr>
      <w:r w:rsidRPr="00485F88">
        <w:rPr>
          <w:rFonts w:ascii="Arial Narrow" w:hAnsi="Arial Narrow"/>
          <w:b/>
          <w:sz w:val="24"/>
          <w:szCs w:val="24"/>
        </w:rPr>
        <w:t>Scoring</w:t>
      </w:r>
    </w:p>
    <w:p w14:paraId="7BE9D53D" w14:textId="1A109FD1" w:rsidR="00CC0C26" w:rsidRPr="00485F88" w:rsidRDefault="00103E00" w:rsidP="00103E00">
      <w:pPr>
        <w:rPr>
          <w:rFonts w:ascii="Arial Narrow" w:hAnsi="Arial Narrow"/>
          <w:bCs/>
          <w:sz w:val="24"/>
          <w:szCs w:val="24"/>
        </w:rPr>
      </w:pPr>
      <w:r w:rsidRPr="00485F88">
        <w:rPr>
          <w:rFonts w:ascii="Arial Narrow" w:hAnsi="Arial Narrow"/>
          <w:bCs/>
          <w:sz w:val="24"/>
          <w:szCs w:val="24"/>
        </w:rPr>
        <w:t xml:space="preserve">Points </w:t>
      </w:r>
      <w:r w:rsidR="00CC0C26" w:rsidRPr="00485F88">
        <w:rPr>
          <w:rFonts w:ascii="Arial Narrow" w:hAnsi="Arial Narrow"/>
          <w:bCs/>
          <w:sz w:val="24"/>
          <w:szCs w:val="24"/>
        </w:rPr>
        <w:t xml:space="preserve">will be awarded </w:t>
      </w:r>
      <w:r w:rsidR="00BD189B" w:rsidRPr="00485F88">
        <w:rPr>
          <w:rFonts w:ascii="Arial Narrow" w:hAnsi="Arial Narrow"/>
          <w:bCs/>
          <w:sz w:val="24"/>
          <w:szCs w:val="24"/>
        </w:rPr>
        <w:t xml:space="preserve">for:  </w:t>
      </w:r>
    </w:p>
    <w:p w14:paraId="0A77820E" w14:textId="4857D783" w:rsidR="00BD189B" w:rsidRPr="00485F88" w:rsidRDefault="00BD189B" w:rsidP="00BD189B">
      <w:pPr>
        <w:pStyle w:val="ListParagraph"/>
        <w:numPr>
          <w:ilvl w:val="0"/>
          <w:numId w:val="7"/>
        </w:numPr>
        <w:spacing w:before="120"/>
        <w:ind w:left="714" w:hanging="357"/>
        <w:rPr>
          <w:rFonts w:ascii="Arial Narrow" w:hAnsi="Arial Narrow"/>
          <w:bCs/>
          <w:sz w:val="24"/>
          <w:szCs w:val="24"/>
        </w:rPr>
      </w:pPr>
      <w:r w:rsidRPr="00485F88">
        <w:rPr>
          <w:rFonts w:ascii="Arial Narrow" w:hAnsi="Arial Narrow"/>
          <w:bCs/>
          <w:sz w:val="24"/>
          <w:szCs w:val="24"/>
        </w:rPr>
        <w:t>External appearance</w:t>
      </w:r>
      <w:r w:rsidR="00BA771D" w:rsidRPr="00485F88">
        <w:rPr>
          <w:rFonts w:ascii="Arial Narrow" w:hAnsi="Arial Narrow"/>
          <w:bCs/>
          <w:sz w:val="24"/>
          <w:szCs w:val="24"/>
        </w:rPr>
        <w:tab/>
      </w:r>
      <w:r w:rsidR="00F97B52" w:rsidRPr="00485F88">
        <w:rPr>
          <w:rFonts w:ascii="Arial Narrow" w:hAnsi="Arial Narrow"/>
          <w:bCs/>
          <w:sz w:val="24"/>
          <w:szCs w:val="24"/>
        </w:rPr>
        <w:t xml:space="preserve"> </w:t>
      </w:r>
      <w:r w:rsidR="00BA771D" w:rsidRPr="00485F88">
        <w:rPr>
          <w:rFonts w:ascii="Arial Narrow" w:hAnsi="Arial Narrow"/>
          <w:bCs/>
          <w:sz w:val="24"/>
          <w:szCs w:val="24"/>
        </w:rPr>
        <w:t>4</w:t>
      </w:r>
      <w:r w:rsidR="00F97B52" w:rsidRPr="00485F88">
        <w:rPr>
          <w:rFonts w:ascii="Arial Narrow" w:hAnsi="Arial Narrow"/>
          <w:bCs/>
          <w:sz w:val="24"/>
          <w:szCs w:val="24"/>
        </w:rPr>
        <w:t xml:space="preserve"> points maximum</w:t>
      </w:r>
    </w:p>
    <w:p w14:paraId="2B269D3A" w14:textId="6CF3AA82" w:rsidR="00BD189B" w:rsidRPr="00485F88" w:rsidRDefault="00260A16" w:rsidP="00BD189B">
      <w:pPr>
        <w:pStyle w:val="ListParagraph"/>
        <w:numPr>
          <w:ilvl w:val="0"/>
          <w:numId w:val="7"/>
        </w:numPr>
        <w:spacing w:before="120"/>
        <w:ind w:left="714" w:hanging="357"/>
        <w:rPr>
          <w:rFonts w:ascii="Arial Narrow" w:hAnsi="Arial Narrow"/>
          <w:bCs/>
          <w:sz w:val="24"/>
          <w:szCs w:val="24"/>
        </w:rPr>
      </w:pPr>
      <w:r w:rsidRPr="00485F88">
        <w:rPr>
          <w:rFonts w:ascii="Arial Narrow" w:hAnsi="Arial Narrow"/>
          <w:bCs/>
          <w:sz w:val="24"/>
          <w:szCs w:val="24"/>
        </w:rPr>
        <w:t>Internal condition</w:t>
      </w:r>
      <w:r w:rsidR="00F97B52" w:rsidRPr="00485F88">
        <w:rPr>
          <w:rFonts w:ascii="Arial Narrow" w:hAnsi="Arial Narrow"/>
          <w:bCs/>
          <w:sz w:val="24"/>
          <w:szCs w:val="24"/>
        </w:rPr>
        <w:tab/>
        <w:t xml:space="preserve"> 4 points maximum</w:t>
      </w:r>
    </w:p>
    <w:p w14:paraId="3D461A14" w14:textId="2FE2AFF9" w:rsidR="00260A16" w:rsidRPr="00485F88" w:rsidRDefault="00260A16" w:rsidP="00260A16">
      <w:pPr>
        <w:pStyle w:val="ListParagraph"/>
        <w:numPr>
          <w:ilvl w:val="0"/>
          <w:numId w:val="7"/>
        </w:numPr>
        <w:spacing w:before="120"/>
        <w:ind w:left="714" w:hanging="357"/>
        <w:rPr>
          <w:rFonts w:ascii="Arial Narrow" w:hAnsi="Arial Narrow"/>
          <w:bCs/>
          <w:sz w:val="24"/>
          <w:szCs w:val="24"/>
        </w:rPr>
      </w:pPr>
      <w:r w:rsidRPr="00485F88">
        <w:rPr>
          <w:rFonts w:ascii="Arial Narrow" w:hAnsi="Arial Narrow"/>
          <w:bCs/>
          <w:sz w:val="24"/>
          <w:szCs w:val="24"/>
        </w:rPr>
        <w:t xml:space="preserve">Flavour </w:t>
      </w:r>
      <w:r w:rsidR="00BA771D" w:rsidRPr="00485F88">
        <w:rPr>
          <w:rFonts w:ascii="Arial Narrow" w:hAnsi="Arial Narrow"/>
          <w:bCs/>
          <w:sz w:val="24"/>
          <w:szCs w:val="24"/>
        </w:rPr>
        <w:t>/ Aroma</w:t>
      </w:r>
      <w:r w:rsidR="00F97B52" w:rsidRPr="00485F88">
        <w:rPr>
          <w:rFonts w:ascii="Arial Narrow" w:hAnsi="Arial Narrow"/>
          <w:bCs/>
          <w:sz w:val="24"/>
          <w:szCs w:val="24"/>
        </w:rPr>
        <w:tab/>
      </w:r>
      <w:r w:rsidR="00F97B52" w:rsidRPr="00485F88">
        <w:rPr>
          <w:rFonts w:ascii="Arial Narrow" w:hAnsi="Arial Narrow"/>
          <w:bCs/>
          <w:sz w:val="24"/>
          <w:szCs w:val="24"/>
        </w:rPr>
        <w:tab/>
        <w:t>12 points maximum</w:t>
      </w:r>
    </w:p>
    <w:p w14:paraId="77842DD5" w14:textId="233A469B" w:rsidR="00BD189B" w:rsidRPr="00485F88" w:rsidRDefault="00BD189B" w:rsidP="00103E00">
      <w:pPr>
        <w:rPr>
          <w:rFonts w:ascii="Arial Narrow" w:hAnsi="Arial Narrow"/>
          <w:bCs/>
          <w:sz w:val="36"/>
          <w:szCs w:val="36"/>
        </w:rPr>
      </w:pPr>
    </w:p>
    <w:p w14:paraId="049725DF" w14:textId="77777777" w:rsidR="00CC0C26" w:rsidRPr="00485F88" w:rsidRDefault="00CC0C26" w:rsidP="00103E00">
      <w:pPr>
        <w:ind w:left="720"/>
        <w:rPr>
          <w:rFonts w:ascii="Arial Narrow" w:hAnsi="Arial Narrow"/>
          <w:bCs/>
          <w:sz w:val="36"/>
          <w:szCs w:val="36"/>
        </w:rPr>
      </w:pPr>
    </w:p>
    <w:p w14:paraId="69E8685A" w14:textId="0683114B" w:rsidR="00313127" w:rsidRPr="00514D9F" w:rsidRDefault="00313127" w:rsidP="00103E00">
      <w:pPr>
        <w:ind w:left="720"/>
        <w:rPr>
          <w:rFonts w:ascii="Arial Narrow" w:hAnsi="Arial Narrow"/>
          <w:bCs/>
          <w:lang w:val="en-US"/>
        </w:rPr>
      </w:pPr>
      <w:r w:rsidRPr="00485F88">
        <w:rPr>
          <w:rFonts w:ascii="Arial Narrow" w:hAnsi="Arial Narrow"/>
          <w:bCs/>
          <w:sz w:val="24"/>
          <w:szCs w:val="24"/>
        </w:rPr>
        <w:t>The judge’s decision will be final</w:t>
      </w:r>
    </w:p>
    <w:sectPr w:rsidR="00313127" w:rsidRPr="00514D9F" w:rsidSect="005754FD">
      <w:pgSz w:w="8419" w:h="11907" w:orient="landscape" w:code="9"/>
      <w:pgMar w:top="510" w:right="680" w:bottom="510" w:left="62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EAB"/>
    <w:multiLevelType w:val="hybridMultilevel"/>
    <w:tmpl w:val="064004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54945"/>
    <w:multiLevelType w:val="hybridMultilevel"/>
    <w:tmpl w:val="1FB00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620F83"/>
    <w:multiLevelType w:val="hybridMultilevel"/>
    <w:tmpl w:val="5D62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764C2"/>
    <w:multiLevelType w:val="hybridMultilevel"/>
    <w:tmpl w:val="71FE9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C82A40"/>
    <w:multiLevelType w:val="hybridMultilevel"/>
    <w:tmpl w:val="A2621A22"/>
    <w:lvl w:ilvl="0" w:tplc="12F24618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>
    <w:nsid w:val="52334272"/>
    <w:multiLevelType w:val="hybridMultilevel"/>
    <w:tmpl w:val="C046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8254F"/>
    <w:multiLevelType w:val="hybridMultilevel"/>
    <w:tmpl w:val="1848E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/>
  <w:bookFoldPrintingSheets w:val="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C"/>
    <w:rsid w:val="00014BB8"/>
    <w:rsid w:val="00021AF1"/>
    <w:rsid w:val="000248B4"/>
    <w:rsid w:val="000300FA"/>
    <w:rsid w:val="000412C4"/>
    <w:rsid w:val="00063073"/>
    <w:rsid w:val="00067C66"/>
    <w:rsid w:val="0007006C"/>
    <w:rsid w:val="00086E88"/>
    <w:rsid w:val="000D2C45"/>
    <w:rsid w:val="00103E00"/>
    <w:rsid w:val="0010444A"/>
    <w:rsid w:val="0012252B"/>
    <w:rsid w:val="0013114A"/>
    <w:rsid w:val="00135287"/>
    <w:rsid w:val="00154B1A"/>
    <w:rsid w:val="00155E41"/>
    <w:rsid w:val="00163542"/>
    <w:rsid w:val="0016423A"/>
    <w:rsid w:val="00173CBB"/>
    <w:rsid w:val="00190C66"/>
    <w:rsid w:val="00194897"/>
    <w:rsid w:val="001A4E1C"/>
    <w:rsid w:val="001C2427"/>
    <w:rsid w:val="001C591C"/>
    <w:rsid w:val="001D4609"/>
    <w:rsid w:val="001D615B"/>
    <w:rsid w:val="001E2EFB"/>
    <w:rsid w:val="00204F29"/>
    <w:rsid w:val="002076E6"/>
    <w:rsid w:val="002078E1"/>
    <w:rsid w:val="00227DD2"/>
    <w:rsid w:val="00243F33"/>
    <w:rsid w:val="00253CC1"/>
    <w:rsid w:val="00254C36"/>
    <w:rsid w:val="00256D70"/>
    <w:rsid w:val="00260A16"/>
    <w:rsid w:val="00265EFB"/>
    <w:rsid w:val="00286FC5"/>
    <w:rsid w:val="00292895"/>
    <w:rsid w:val="002956F0"/>
    <w:rsid w:val="002A76AE"/>
    <w:rsid w:val="002A7B24"/>
    <w:rsid w:val="002B35BB"/>
    <w:rsid w:val="002B5F06"/>
    <w:rsid w:val="002E1033"/>
    <w:rsid w:val="002E311C"/>
    <w:rsid w:val="00300489"/>
    <w:rsid w:val="00306C81"/>
    <w:rsid w:val="00313127"/>
    <w:rsid w:val="00316A47"/>
    <w:rsid w:val="00326B67"/>
    <w:rsid w:val="00337494"/>
    <w:rsid w:val="00344AF4"/>
    <w:rsid w:val="0038738B"/>
    <w:rsid w:val="00392039"/>
    <w:rsid w:val="003A1DA9"/>
    <w:rsid w:val="003B5EEE"/>
    <w:rsid w:val="003B7CDC"/>
    <w:rsid w:val="003D1C5D"/>
    <w:rsid w:val="003D72CD"/>
    <w:rsid w:val="003E3101"/>
    <w:rsid w:val="00404600"/>
    <w:rsid w:val="00414102"/>
    <w:rsid w:val="00415EDA"/>
    <w:rsid w:val="00427068"/>
    <w:rsid w:val="004559C5"/>
    <w:rsid w:val="00463228"/>
    <w:rsid w:val="00477E27"/>
    <w:rsid w:val="00485A93"/>
    <w:rsid w:val="00485F88"/>
    <w:rsid w:val="0049296B"/>
    <w:rsid w:val="0049419F"/>
    <w:rsid w:val="004A2EBC"/>
    <w:rsid w:val="004A49B5"/>
    <w:rsid w:val="004E44AA"/>
    <w:rsid w:val="004F2E0E"/>
    <w:rsid w:val="00514D9F"/>
    <w:rsid w:val="00515704"/>
    <w:rsid w:val="005233BA"/>
    <w:rsid w:val="005349BC"/>
    <w:rsid w:val="00535721"/>
    <w:rsid w:val="0055626B"/>
    <w:rsid w:val="005571B0"/>
    <w:rsid w:val="00567C80"/>
    <w:rsid w:val="005754FD"/>
    <w:rsid w:val="00576F90"/>
    <w:rsid w:val="0059305B"/>
    <w:rsid w:val="005976CA"/>
    <w:rsid w:val="005C740E"/>
    <w:rsid w:val="005D020C"/>
    <w:rsid w:val="005D181A"/>
    <w:rsid w:val="005D76BE"/>
    <w:rsid w:val="00611E5F"/>
    <w:rsid w:val="00612089"/>
    <w:rsid w:val="00612DC9"/>
    <w:rsid w:val="00626622"/>
    <w:rsid w:val="0062716D"/>
    <w:rsid w:val="00662E1F"/>
    <w:rsid w:val="006671B3"/>
    <w:rsid w:val="006816BE"/>
    <w:rsid w:val="006A7BB3"/>
    <w:rsid w:val="006D7852"/>
    <w:rsid w:val="006E60AB"/>
    <w:rsid w:val="006F3535"/>
    <w:rsid w:val="00702989"/>
    <w:rsid w:val="007312D7"/>
    <w:rsid w:val="00735B17"/>
    <w:rsid w:val="007562C3"/>
    <w:rsid w:val="00767001"/>
    <w:rsid w:val="00773E36"/>
    <w:rsid w:val="00774A3C"/>
    <w:rsid w:val="00791DF0"/>
    <w:rsid w:val="007B283C"/>
    <w:rsid w:val="007C047E"/>
    <w:rsid w:val="007C787D"/>
    <w:rsid w:val="007D2164"/>
    <w:rsid w:val="007D607B"/>
    <w:rsid w:val="007D6FEF"/>
    <w:rsid w:val="007E1C47"/>
    <w:rsid w:val="007E6CBA"/>
    <w:rsid w:val="007F30C4"/>
    <w:rsid w:val="007F644A"/>
    <w:rsid w:val="008026D4"/>
    <w:rsid w:val="00805FD3"/>
    <w:rsid w:val="00822FDD"/>
    <w:rsid w:val="00844B8B"/>
    <w:rsid w:val="00864B60"/>
    <w:rsid w:val="00867E85"/>
    <w:rsid w:val="00872221"/>
    <w:rsid w:val="00873FA4"/>
    <w:rsid w:val="0087550E"/>
    <w:rsid w:val="00896CDF"/>
    <w:rsid w:val="008A7103"/>
    <w:rsid w:val="008B2E8F"/>
    <w:rsid w:val="008B4969"/>
    <w:rsid w:val="008C6A89"/>
    <w:rsid w:val="008D52E0"/>
    <w:rsid w:val="00901417"/>
    <w:rsid w:val="009436F4"/>
    <w:rsid w:val="009469F2"/>
    <w:rsid w:val="009830D3"/>
    <w:rsid w:val="00985829"/>
    <w:rsid w:val="00995D83"/>
    <w:rsid w:val="009A0EFB"/>
    <w:rsid w:val="009A2A17"/>
    <w:rsid w:val="009C5E5A"/>
    <w:rsid w:val="009E1B80"/>
    <w:rsid w:val="009F2B05"/>
    <w:rsid w:val="009F4A9C"/>
    <w:rsid w:val="00A02107"/>
    <w:rsid w:val="00A2468C"/>
    <w:rsid w:val="00A33517"/>
    <w:rsid w:val="00A43DA1"/>
    <w:rsid w:val="00A4749B"/>
    <w:rsid w:val="00A54754"/>
    <w:rsid w:val="00A848EB"/>
    <w:rsid w:val="00A92656"/>
    <w:rsid w:val="00AA3E26"/>
    <w:rsid w:val="00AB08C3"/>
    <w:rsid w:val="00AC6779"/>
    <w:rsid w:val="00AE3B90"/>
    <w:rsid w:val="00AF03FC"/>
    <w:rsid w:val="00B37561"/>
    <w:rsid w:val="00B46047"/>
    <w:rsid w:val="00B55C3B"/>
    <w:rsid w:val="00B65D7E"/>
    <w:rsid w:val="00B76BF7"/>
    <w:rsid w:val="00B861B9"/>
    <w:rsid w:val="00BA33EE"/>
    <w:rsid w:val="00BA771D"/>
    <w:rsid w:val="00BB5277"/>
    <w:rsid w:val="00BB7BD1"/>
    <w:rsid w:val="00BD03D1"/>
    <w:rsid w:val="00BD1557"/>
    <w:rsid w:val="00BD189B"/>
    <w:rsid w:val="00BF66E8"/>
    <w:rsid w:val="00C01C38"/>
    <w:rsid w:val="00C219B3"/>
    <w:rsid w:val="00C21E8C"/>
    <w:rsid w:val="00C27B40"/>
    <w:rsid w:val="00C4279C"/>
    <w:rsid w:val="00C460A3"/>
    <w:rsid w:val="00C52401"/>
    <w:rsid w:val="00C86883"/>
    <w:rsid w:val="00CA0B1B"/>
    <w:rsid w:val="00CB5BB8"/>
    <w:rsid w:val="00CC0C26"/>
    <w:rsid w:val="00CC1720"/>
    <w:rsid w:val="00CC788B"/>
    <w:rsid w:val="00CD2907"/>
    <w:rsid w:val="00CE5039"/>
    <w:rsid w:val="00CF0F43"/>
    <w:rsid w:val="00CF2AD6"/>
    <w:rsid w:val="00D07661"/>
    <w:rsid w:val="00D23A32"/>
    <w:rsid w:val="00D27EF6"/>
    <w:rsid w:val="00D31151"/>
    <w:rsid w:val="00D826CA"/>
    <w:rsid w:val="00D829A8"/>
    <w:rsid w:val="00D9080C"/>
    <w:rsid w:val="00D97588"/>
    <w:rsid w:val="00DA3AD4"/>
    <w:rsid w:val="00DB22E2"/>
    <w:rsid w:val="00DD28D1"/>
    <w:rsid w:val="00DE31E5"/>
    <w:rsid w:val="00E067E3"/>
    <w:rsid w:val="00E32A06"/>
    <w:rsid w:val="00E406B8"/>
    <w:rsid w:val="00E42A84"/>
    <w:rsid w:val="00E44A62"/>
    <w:rsid w:val="00E753D4"/>
    <w:rsid w:val="00E84C1E"/>
    <w:rsid w:val="00E92F2E"/>
    <w:rsid w:val="00EB4615"/>
    <w:rsid w:val="00EC556C"/>
    <w:rsid w:val="00ED1132"/>
    <w:rsid w:val="00F05B44"/>
    <w:rsid w:val="00F232D1"/>
    <w:rsid w:val="00F24FE7"/>
    <w:rsid w:val="00F338C3"/>
    <w:rsid w:val="00F36FCB"/>
    <w:rsid w:val="00F42634"/>
    <w:rsid w:val="00F57A51"/>
    <w:rsid w:val="00F84FEE"/>
    <w:rsid w:val="00F853C4"/>
    <w:rsid w:val="00F9194B"/>
    <w:rsid w:val="00F97B52"/>
    <w:rsid w:val="00FA168D"/>
    <w:rsid w:val="00FA1FDC"/>
    <w:rsid w:val="00FB0155"/>
    <w:rsid w:val="00FB47DF"/>
    <w:rsid w:val="00FD0841"/>
    <w:rsid w:val="00FD5DF4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D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16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71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B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16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71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B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ximo.wordpress.com/2009/02/04/la-primera-vegada-despres-de-2-any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imo.wordpress.com/2009/02/04/la-primera-vegada-despres-de-2-any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imo.wordpress.com/2009/02/04/la-primera-vegada-despres-de-2-anys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D6FA-05F8-4138-A8C9-6243F0F0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Barbara Bentley</cp:lastModifiedBy>
  <cp:revision>2</cp:revision>
  <cp:lastPrinted>2024-11-20T16:54:00Z</cp:lastPrinted>
  <dcterms:created xsi:type="dcterms:W3CDTF">2024-11-28T18:21:00Z</dcterms:created>
  <dcterms:modified xsi:type="dcterms:W3CDTF">2024-11-28T18:21:00Z</dcterms:modified>
</cp:coreProperties>
</file>