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C3F0" w14:textId="5353D62E" w:rsidR="006551CF" w:rsidRDefault="00626B65" w:rsidP="003171F8">
      <w:pPr>
        <w:spacing w:after="0"/>
        <w:jc w:val="center"/>
        <w:rPr>
          <w:rFonts w:ascii="Engravers MT" w:hAnsi="Engravers MT"/>
          <w:color w:val="80340D" w:themeColor="accent2" w:themeShade="80"/>
          <w:sz w:val="56"/>
          <w:szCs w:val="56"/>
        </w:rPr>
      </w:pPr>
      <w:r w:rsidRPr="00176A75">
        <w:rPr>
          <w:rFonts w:ascii="Engravers MT" w:hAnsi="Engravers MT"/>
          <w:color w:val="80340D" w:themeColor="accent2" w:themeShade="80"/>
          <w:sz w:val="56"/>
          <w:szCs w:val="56"/>
        </w:rPr>
        <w:t>DECOUPAGE WORKSHOP</w:t>
      </w:r>
    </w:p>
    <w:p w14:paraId="3410A708" w14:textId="02C3A375" w:rsidR="003171F8" w:rsidRPr="003171F8" w:rsidRDefault="003171F8" w:rsidP="003171F8">
      <w:pPr>
        <w:spacing w:after="0"/>
        <w:jc w:val="center"/>
        <w:rPr>
          <w:rFonts w:ascii="Book Antiqua" w:hAnsi="Book Antiqua"/>
          <w:color w:val="80340D" w:themeColor="accent2" w:themeShade="80"/>
          <w:sz w:val="36"/>
          <w:szCs w:val="36"/>
        </w:rPr>
      </w:pPr>
      <w:r w:rsidRPr="003171F8">
        <w:rPr>
          <w:rFonts w:ascii="Book Antiqua" w:hAnsi="Book Antiqua"/>
          <w:color w:val="80340D" w:themeColor="accent2" w:themeShade="80"/>
          <w:sz w:val="36"/>
          <w:szCs w:val="36"/>
        </w:rPr>
        <w:t>With Sara Baldwin-Cole</w:t>
      </w:r>
    </w:p>
    <w:p w14:paraId="328D6447" w14:textId="5CA19F33" w:rsidR="00626B65" w:rsidRPr="00813E4B" w:rsidRDefault="00375E2E" w:rsidP="00176A75">
      <w:pPr>
        <w:jc w:val="center"/>
        <w:rPr>
          <w:rFonts w:ascii="Engravers MT" w:hAnsi="Engravers MT"/>
          <w:color w:val="80340D" w:themeColor="accent2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1EB6A8C0" wp14:editId="4309C7B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05100" cy="3009900"/>
            <wp:effectExtent l="0" t="0" r="0" b="0"/>
            <wp:wrapNone/>
            <wp:docPr id="1120170278" name="Picture 4" descr="Duck Egg Blue paint called Free Range by COAT Paints the eco friendly paint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ck Egg Blue paint called Free Range by COAT Paints the eco friendly paint compan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2" b="68255"/>
                    <a:stretch/>
                  </pic:blipFill>
                  <pic:spPr bwMode="auto">
                    <a:xfrm>
                      <a:off x="0" y="0"/>
                      <a:ext cx="2705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A75" w:rsidRPr="00176A75">
        <w:rPr>
          <w:rFonts w:ascii="Engravers MT" w:hAnsi="Engravers MT"/>
          <w:noProof/>
          <w:color w:val="80340D" w:themeColor="accent2" w:themeShade="80"/>
          <w:sz w:val="56"/>
          <w:szCs w:val="56"/>
        </w:rPr>
        <w:drawing>
          <wp:anchor distT="0" distB="0" distL="114300" distR="114300" simplePos="0" relativeHeight="251672064" behindDoc="1" locked="0" layoutInCell="1" allowOverlap="1" wp14:anchorId="4FF4CDFF" wp14:editId="26B0786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695700" cy="3039745"/>
            <wp:effectExtent l="0" t="0" r="0" b="8255"/>
            <wp:wrapTight wrapText="bothSides">
              <wp:wrapPolygon edited="0">
                <wp:start x="0" y="0"/>
                <wp:lineTo x="0" y="21523"/>
                <wp:lineTo x="21489" y="21523"/>
                <wp:lineTo x="21489" y="0"/>
                <wp:lineTo x="0" y="0"/>
              </wp:wrapPolygon>
            </wp:wrapTight>
            <wp:docPr id="20343141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14149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1" t="30727" r="38954" b="19046"/>
                    <a:stretch/>
                  </pic:blipFill>
                  <pic:spPr bwMode="auto">
                    <a:xfrm>
                      <a:off x="0" y="0"/>
                      <a:ext cx="3702072" cy="304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4B" w:rsidRPr="00813E4B">
        <w:rPr>
          <w:rFonts w:ascii="Engravers MT" w:hAnsi="Engravers MT"/>
          <w:color w:val="80340D" w:themeColor="accent2" w:themeShade="80"/>
          <w:sz w:val="40"/>
          <w:szCs w:val="40"/>
        </w:rPr>
        <w:t>Thursday</w:t>
      </w:r>
    </w:p>
    <w:p w14:paraId="1A4881B3" w14:textId="3646FE96" w:rsidR="00813E4B" w:rsidRPr="00176A75" w:rsidRDefault="00813E4B" w:rsidP="00176A75">
      <w:pPr>
        <w:jc w:val="center"/>
        <w:rPr>
          <w:rFonts w:ascii="Engravers MT" w:hAnsi="Engravers MT"/>
          <w:color w:val="80340D" w:themeColor="accent2" w:themeShade="80"/>
          <w:sz w:val="36"/>
          <w:szCs w:val="36"/>
        </w:rPr>
      </w:pPr>
      <w:r w:rsidRPr="00176A75">
        <w:rPr>
          <w:rFonts w:ascii="Engravers MT" w:hAnsi="Engravers MT"/>
          <w:color w:val="80340D" w:themeColor="accent2" w:themeShade="80"/>
          <w:sz w:val="36"/>
          <w:szCs w:val="36"/>
        </w:rPr>
        <w:t>13</w:t>
      </w:r>
      <w:r w:rsidRPr="00176A75">
        <w:rPr>
          <w:rFonts w:ascii="Engravers MT" w:hAnsi="Engravers MT"/>
          <w:color w:val="80340D" w:themeColor="accent2" w:themeShade="80"/>
          <w:sz w:val="36"/>
          <w:szCs w:val="36"/>
          <w:vertAlign w:val="superscript"/>
        </w:rPr>
        <w:t>th</w:t>
      </w:r>
      <w:r w:rsidRPr="00176A75">
        <w:rPr>
          <w:rFonts w:ascii="Engravers MT" w:hAnsi="Engravers MT"/>
          <w:color w:val="80340D" w:themeColor="accent2" w:themeShade="80"/>
          <w:sz w:val="36"/>
          <w:szCs w:val="36"/>
        </w:rPr>
        <w:t xml:space="preserve"> February</w:t>
      </w:r>
    </w:p>
    <w:p w14:paraId="11D1403A" w14:textId="47880215" w:rsidR="00736E30" w:rsidRPr="00813E4B" w:rsidRDefault="0082112D" w:rsidP="00176A75">
      <w:pPr>
        <w:jc w:val="center"/>
        <w:rPr>
          <w:rFonts w:ascii="Engravers MT" w:hAnsi="Engravers MT"/>
          <w:color w:val="80340D" w:themeColor="accent2" w:themeShade="80"/>
          <w:sz w:val="40"/>
          <w:szCs w:val="40"/>
        </w:rPr>
      </w:pPr>
      <w:r>
        <w:rPr>
          <w:rFonts w:ascii="Engravers MT" w:hAnsi="Engravers MT"/>
          <w:color w:val="80340D" w:themeColor="accent2" w:themeShade="80"/>
          <w:sz w:val="40"/>
          <w:szCs w:val="40"/>
        </w:rPr>
        <w:t>10</w:t>
      </w:r>
      <w:r w:rsidR="00CD6245">
        <w:rPr>
          <w:rFonts w:ascii="Engravers MT" w:hAnsi="Engravers MT"/>
          <w:color w:val="80340D" w:themeColor="accent2" w:themeShade="80"/>
          <w:sz w:val="40"/>
          <w:szCs w:val="40"/>
        </w:rPr>
        <w:t>.30</w:t>
      </w:r>
      <w:r>
        <w:rPr>
          <w:rFonts w:ascii="Engravers MT" w:hAnsi="Engravers MT"/>
          <w:color w:val="80340D" w:themeColor="accent2" w:themeShade="80"/>
          <w:sz w:val="40"/>
          <w:szCs w:val="40"/>
        </w:rPr>
        <w:t xml:space="preserve"> to</w:t>
      </w:r>
      <w:r w:rsidR="00CD6245">
        <w:rPr>
          <w:rFonts w:ascii="Engravers MT" w:hAnsi="Engravers MT"/>
          <w:color w:val="80340D" w:themeColor="accent2" w:themeShade="80"/>
          <w:sz w:val="40"/>
          <w:szCs w:val="40"/>
        </w:rPr>
        <w:t xml:space="preserve"> 3.30</w:t>
      </w:r>
      <w:r w:rsidR="00176A75">
        <w:rPr>
          <w:rFonts w:ascii="Engravers MT" w:hAnsi="Engravers MT"/>
          <w:color w:val="80340D" w:themeColor="accent2" w:themeShade="80"/>
          <w:sz w:val="40"/>
          <w:szCs w:val="40"/>
        </w:rPr>
        <w:t>pm</w:t>
      </w:r>
    </w:p>
    <w:p w14:paraId="42189A16" w14:textId="60F50581" w:rsidR="00813E4B" w:rsidRDefault="00813E4B" w:rsidP="00176A75">
      <w:pPr>
        <w:jc w:val="center"/>
        <w:rPr>
          <w:rFonts w:ascii="Engravers MT" w:hAnsi="Engravers MT"/>
          <w:color w:val="80340D" w:themeColor="accent2" w:themeShade="80"/>
          <w:sz w:val="40"/>
          <w:szCs w:val="40"/>
        </w:rPr>
      </w:pPr>
      <w:r w:rsidRPr="00813E4B">
        <w:rPr>
          <w:rFonts w:ascii="Engravers MT" w:hAnsi="Engravers MT"/>
          <w:color w:val="80340D" w:themeColor="accent2" w:themeShade="80"/>
          <w:sz w:val="40"/>
          <w:szCs w:val="40"/>
        </w:rPr>
        <w:t>Alma House</w:t>
      </w:r>
    </w:p>
    <w:p w14:paraId="792B749D" w14:textId="2B87C9BC" w:rsidR="00202BA3" w:rsidRDefault="00CD046E" w:rsidP="00176A75">
      <w:pPr>
        <w:jc w:val="center"/>
        <w:rPr>
          <w:rFonts w:ascii="Book Antiqua" w:hAnsi="Book Antiqua"/>
          <w:color w:val="80340D" w:themeColor="accent2" w:themeShade="80"/>
          <w:sz w:val="40"/>
          <w:szCs w:val="40"/>
        </w:rPr>
      </w:pPr>
      <w:r>
        <w:rPr>
          <w:rFonts w:ascii="Book Antiqua" w:hAnsi="Book Antiqua"/>
          <w:color w:val="80340D" w:themeColor="accent2" w:themeShade="80"/>
          <w:sz w:val="40"/>
          <w:szCs w:val="40"/>
        </w:rPr>
        <w:t>£</w:t>
      </w:r>
      <w:r w:rsidR="00202BA3">
        <w:rPr>
          <w:rFonts w:ascii="Book Antiqua" w:hAnsi="Book Antiqua"/>
          <w:color w:val="80340D" w:themeColor="accent2" w:themeShade="80"/>
          <w:sz w:val="40"/>
          <w:szCs w:val="40"/>
        </w:rPr>
        <w:t>25 members</w:t>
      </w:r>
    </w:p>
    <w:p w14:paraId="6863C973" w14:textId="0E292AA2" w:rsidR="00736E30" w:rsidRPr="00202BA3" w:rsidRDefault="00202BA3" w:rsidP="00176A75">
      <w:pPr>
        <w:jc w:val="center"/>
        <w:rPr>
          <w:rFonts w:ascii="Book Antiqua" w:hAnsi="Book Antiqua"/>
          <w:color w:val="80340D" w:themeColor="accent2" w:themeShade="80"/>
          <w:sz w:val="32"/>
          <w:szCs w:val="32"/>
        </w:rPr>
      </w:pPr>
      <w:r w:rsidRPr="00202BA3">
        <w:rPr>
          <w:rFonts w:ascii="Book Antiqua" w:hAnsi="Book Antiqua"/>
          <w:color w:val="80340D" w:themeColor="accent2" w:themeShade="80"/>
          <w:sz w:val="32"/>
          <w:szCs w:val="32"/>
        </w:rPr>
        <w:t>(£30 non</w:t>
      </w:r>
      <w:r>
        <w:rPr>
          <w:rFonts w:ascii="Book Antiqua" w:hAnsi="Book Antiqua"/>
          <w:color w:val="80340D" w:themeColor="accent2" w:themeShade="80"/>
          <w:sz w:val="32"/>
          <w:szCs w:val="32"/>
        </w:rPr>
        <w:t>-</w:t>
      </w:r>
      <w:r w:rsidRPr="00202BA3">
        <w:rPr>
          <w:rFonts w:ascii="Book Antiqua" w:hAnsi="Book Antiqua"/>
          <w:color w:val="80340D" w:themeColor="accent2" w:themeShade="80"/>
          <w:sz w:val="32"/>
          <w:szCs w:val="32"/>
        </w:rPr>
        <w:t>Members)</w:t>
      </w:r>
    </w:p>
    <w:p w14:paraId="45BC90EE" w14:textId="2500B6F6" w:rsidR="00176A75" w:rsidRPr="00176A75" w:rsidRDefault="00176A75" w:rsidP="00176A75">
      <w:pPr>
        <w:jc w:val="center"/>
        <w:rPr>
          <w:rFonts w:ascii="Book Antiqua" w:hAnsi="Book Antiqua"/>
          <w:color w:val="80340D" w:themeColor="accent2" w:themeShade="80"/>
          <w:sz w:val="28"/>
          <w:szCs w:val="28"/>
        </w:rPr>
      </w:pPr>
      <w:r w:rsidRPr="00176A75">
        <w:rPr>
          <w:rFonts w:ascii="Book Antiqua" w:hAnsi="Book Antiqua"/>
          <w:color w:val="80340D" w:themeColor="accent2" w:themeShade="80"/>
          <w:sz w:val="28"/>
          <w:szCs w:val="28"/>
        </w:rPr>
        <w:t>Materials supplied- just bring your favourite paper scissors.</w:t>
      </w:r>
    </w:p>
    <w:p w14:paraId="17E705B9" w14:textId="4EF0DA99" w:rsidR="00067755" w:rsidRPr="003537D8" w:rsidRDefault="000F591E" w:rsidP="003537D8">
      <w:pPr>
        <w:spacing w:after="0"/>
        <w:jc w:val="center"/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</w:pPr>
      <w:r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 xml:space="preserve">Calling all Paper </w:t>
      </w:r>
      <w:r w:rsidR="00254424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 xml:space="preserve">ephemera </w:t>
      </w:r>
      <w:r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>fans</w:t>
      </w:r>
      <w:r w:rsidR="00254424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>!</w:t>
      </w:r>
      <w:r w:rsidR="00176A75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 xml:space="preserve"> </w:t>
      </w:r>
      <w:r w:rsidR="00CD6245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 xml:space="preserve">Come and play snipping and </w:t>
      </w:r>
      <w:r w:rsidR="00067755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 xml:space="preserve">sticking. Several </w:t>
      </w:r>
      <w:proofErr w:type="gramStart"/>
      <w:r w:rsidR="00E7243A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>projects :</w:t>
      </w:r>
      <w:proofErr w:type="gramEnd"/>
      <w:r w:rsidR="00E7243A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 xml:space="preserve"> Mache </w:t>
      </w:r>
      <w:r w:rsidR="002907F9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>B</w:t>
      </w:r>
      <w:r w:rsidR="00E7243A" w:rsidRPr="003537D8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>ox</w:t>
      </w:r>
      <w:r w:rsidR="002907F9">
        <w:rPr>
          <w:rFonts w:ascii="Book Antiqua" w:hAnsi="Book Antiqua"/>
          <w:b/>
          <w:bCs/>
          <w:color w:val="80340D" w:themeColor="accent2" w:themeShade="80"/>
          <w:sz w:val="32"/>
          <w:szCs w:val="32"/>
        </w:rPr>
        <w:t xml:space="preserve"> &amp; Folder</w:t>
      </w:r>
    </w:p>
    <w:p w14:paraId="0F1A5372" w14:textId="19D877EB" w:rsidR="00977404" w:rsidRPr="000773ED" w:rsidRDefault="00977404" w:rsidP="003537D8">
      <w:pPr>
        <w:spacing w:after="0"/>
        <w:jc w:val="center"/>
        <w:rPr>
          <w:rFonts w:ascii="Book Antiqua" w:hAnsi="Book Antiqua"/>
          <w:b/>
          <w:bCs/>
          <w:color w:val="80340D" w:themeColor="accent2" w:themeShade="80"/>
          <w:sz w:val="28"/>
          <w:szCs w:val="28"/>
        </w:rPr>
      </w:pPr>
      <w:r w:rsidRPr="000773ED">
        <w:rPr>
          <w:rFonts w:ascii="Book Antiqua" w:hAnsi="Book Antiqua"/>
          <w:b/>
          <w:bCs/>
          <w:color w:val="80340D" w:themeColor="accent2" w:themeShade="80"/>
          <w:sz w:val="28"/>
          <w:szCs w:val="28"/>
        </w:rPr>
        <w:t>Refreshments</w:t>
      </w:r>
      <w:r w:rsidR="00E929B4" w:rsidRPr="000773ED">
        <w:rPr>
          <w:rFonts w:ascii="Book Antiqua" w:hAnsi="Book Antiqua"/>
          <w:b/>
          <w:bCs/>
          <w:color w:val="80340D" w:themeColor="accent2" w:themeShade="80"/>
          <w:sz w:val="28"/>
          <w:szCs w:val="28"/>
        </w:rPr>
        <w:t xml:space="preserve"> on arrival at 10am, Bring a packed lunch</w:t>
      </w:r>
      <w:r w:rsidR="003537D8" w:rsidRPr="000773ED">
        <w:rPr>
          <w:rFonts w:ascii="Book Antiqua" w:hAnsi="Book Antiqua"/>
          <w:b/>
          <w:bCs/>
          <w:color w:val="80340D" w:themeColor="accent2" w:themeShade="80"/>
          <w:sz w:val="28"/>
          <w:szCs w:val="28"/>
        </w:rPr>
        <w:t>.</w:t>
      </w:r>
    </w:p>
    <w:p w14:paraId="7CF39E0F" w14:textId="24347CA6" w:rsidR="003537D8" w:rsidRPr="000773ED" w:rsidRDefault="003537D8" w:rsidP="003537D8">
      <w:pPr>
        <w:spacing w:after="0"/>
        <w:jc w:val="center"/>
        <w:rPr>
          <w:rFonts w:ascii="Book Antiqua" w:hAnsi="Book Antiqua"/>
          <w:b/>
          <w:bCs/>
          <w:color w:val="80340D" w:themeColor="accent2" w:themeShade="80"/>
          <w:sz w:val="40"/>
          <w:szCs w:val="40"/>
        </w:rPr>
      </w:pPr>
      <w:r w:rsidRPr="000773ED">
        <w:rPr>
          <w:rFonts w:ascii="Book Antiqua" w:hAnsi="Book Antiqua"/>
          <w:b/>
          <w:bCs/>
          <w:color w:val="80340D" w:themeColor="accent2" w:themeShade="80"/>
          <w:sz w:val="40"/>
          <w:szCs w:val="40"/>
        </w:rPr>
        <w:t>Booking starts 5</w:t>
      </w:r>
      <w:r w:rsidRPr="000773ED">
        <w:rPr>
          <w:rFonts w:ascii="Book Antiqua" w:hAnsi="Book Antiqua"/>
          <w:b/>
          <w:bCs/>
          <w:color w:val="80340D" w:themeColor="accent2" w:themeShade="80"/>
          <w:sz w:val="40"/>
          <w:szCs w:val="40"/>
          <w:vertAlign w:val="superscript"/>
        </w:rPr>
        <w:t>th</w:t>
      </w:r>
      <w:r w:rsidRPr="000773ED">
        <w:rPr>
          <w:rFonts w:ascii="Book Antiqua" w:hAnsi="Book Antiqua"/>
          <w:b/>
          <w:bCs/>
          <w:color w:val="80340D" w:themeColor="accent2" w:themeShade="80"/>
          <w:sz w:val="40"/>
          <w:szCs w:val="40"/>
        </w:rPr>
        <w:t xml:space="preserve"> December and closes 21</w:t>
      </w:r>
      <w:r w:rsidRPr="000773ED">
        <w:rPr>
          <w:rFonts w:ascii="Book Antiqua" w:hAnsi="Book Antiqua"/>
          <w:b/>
          <w:bCs/>
          <w:color w:val="80340D" w:themeColor="accent2" w:themeShade="80"/>
          <w:sz w:val="40"/>
          <w:szCs w:val="40"/>
          <w:vertAlign w:val="superscript"/>
        </w:rPr>
        <w:t>st</w:t>
      </w:r>
      <w:r w:rsidRPr="000773ED">
        <w:rPr>
          <w:rFonts w:ascii="Book Antiqua" w:hAnsi="Book Antiqua"/>
          <w:b/>
          <w:bCs/>
          <w:color w:val="80340D" w:themeColor="accent2" w:themeShade="80"/>
          <w:sz w:val="40"/>
          <w:szCs w:val="40"/>
        </w:rPr>
        <w:t xml:space="preserve"> January</w:t>
      </w:r>
    </w:p>
    <w:p w14:paraId="29E6536A" w14:textId="0DFFD8DF" w:rsidR="00D84B80" w:rsidRPr="000240D0" w:rsidRDefault="00D84B80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  <w:r w:rsidRPr="000240D0">
        <w:rPr>
          <w:rFonts w:ascii="Book Antiqua" w:hAnsi="Book Antiqua"/>
          <w:color w:val="FF0000"/>
          <w:sz w:val="20"/>
          <w:szCs w:val="20"/>
        </w:rPr>
        <w:t>CONFIRMATION will be issued after the closing Date</w:t>
      </w:r>
    </w:p>
    <w:p w14:paraId="4FD7187D" w14:textId="3DE4725F" w:rsidR="000240D0" w:rsidRDefault="00515022" w:rsidP="000240D0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  <w:r w:rsidRPr="000240D0">
        <w:rPr>
          <w:rFonts w:ascii="Book Antiqua" w:hAnsi="Book Antiqua"/>
          <w:color w:val="FF0000"/>
          <w:sz w:val="20"/>
          <w:szCs w:val="20"/>
        </w:rPr>
        <w:t>If the closing date has passed, please contact the office for availability 017</w:t>
      </w:r>
      <w:r w:rsidR="000773ED" w:rsidRPr="000240D0">
        <w:rPr>
          <w:rFonts w:ascii="Book Antiqua" w:hAnsi="Book Antiqua"/>
          <w:color w:val="FF0000"/>
          <w:sz w:val="20"/>
          <w:szCs w:val="20"/>
        </w:rPr>
        <w:t>65 606339</w:t>
      </w:r>
    </w:p>
    <w:p w14:paraId="01A8EB43" w14:textId="1F1E0E3B" w:rsidR="000240D0" w:rsidRPr="000240D0" w:rsidRDefault="000240D0" w:rsidP="000240D0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  <w:proofErr w:type="gramStart"/>
      <w:r w:rsidRPr="003B365F">
        <w:rPr>
          <w:rFonts w:ascii="Arial Narrow" w:hAnsi="Arial Narrow"/>
          <w:sz w:val="24"/>
        </w:rPr>
        <w:t>From</w:t>
      </w:r>
      <w:r>
        <w:rPr>
          <w:rFonts w:ascii="Arial Narrow" w:hAnsi="Arial Narrow"/>
          <w:sz w:val="24"/>
        </w:rPr>
        <w:t>:…</w:t>
      </w:r>
      <w:proofErr w:type="gramEnd"/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…………………………………………………………………………………………………………………  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10191" w:type="dxa"/>
        <w:jc w:val="center"/>
        <w:tblLook w:val="04A0" w:firstRow="1" w:lastRow="0" w:firstColumn="1" w:lastColumn="0" w:noHBand="0" w:noVBand="1"/>
      </w:tblPr>
      <w:tblGrid>
        <w:gridCol w:w="5806"/>
        <w:gridCol w:w="4385"/>
      </w:tblGrid>
      <w:tr w:rsidR="000240D0" w:rsidRPr="00DC30FB" w14:paraId="457B65FD" w14:textId="77777777" w:rsidTr="001550F0">
        <w:trPr>
          <w:jc w:val="center"/>
        </w:trPr>
        <w:tc>
          <w:tcPr>
            <w:tcW w:w="5806" w:type="dxa"/>
          </w:tcPr>
          <w:p w14:paraId="48562608" w14:textId="77777777" w:rsidR="000240D0" w:rsidRPr="003618E5" w:rsidRDefault="000240D0" w:rsidP="001550F0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number of member attending</w:t>
            </w:r>
          </w:p>
        </w:tc>
        <w:tc>
          <w:tcPr>
            <w:tcW w:w="4385" w:type="dxa"/>
          </w:tcPr>
          <w:p w14:paraId="2BFDDFB1" w14:textId="77777777" w:rsidR="000240D0" w:rsidRPr="00B93DE7" w:rsidRDefault="000240D0" w:rsidP="001550F0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93DE7">
              <w:rPr>
                <w:rFonts w:ascii="Arial Narrow" w:hAnsi="Arial Narrow"/>
                <w:b/>
                <w:sz w:val="24"/>
              </w:rPr>
              <w:t xml:space="preserve">Email </w:t>
            </w:r>
            <w:proofErr w:type="gramStart"/>
            <w:r w:rsidRPr="00B93DE7">
              <w:rPr>
                <w:rFonts w:ascii="Arial Narrow" w:hAnsi="Arial Narrow"/>
                <w:b/>
                <w:sz w:val="24"/>
              </w:rPr>
              <w:t>Address .</w:t>
            </w:r>
            <w:proofErr w:type="gramEnd"/>
          </w:p>
        </w:tc>
      </w:tr>
      <w:tr w:rsidR="000240D0" w14:paraId="7B0A3301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2A0468D6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0636AFFD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2C385C81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5153B31C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130B1BDB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59084EB0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09418055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30E4EA96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6A705E93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2EBF99BE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0779E5C5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2FACF6CB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73E92D74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5381A53D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33467BB0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1984973A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0EAA3882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</w:tbl>
    <w:p w14:paraId="50326E66" w14:textId="257A53EA" w:rsidR="000240D0" w:rsidRPr="00AF6D1C" w:rsidRDefault="000240D0" w:rsidP="00AF6D1C">
      <w:pPr>
        <w:rPr>
          <w:rFonts w:ascii="Arial" w:hAnsi="Arial" w:cs="Arial"/>
          <w:sz w:val="20"/>
          <w:szCs w:val="20"/>
        </w:rPr>
      </w:pPr>
      <w:r w:rsidRPr="000240D0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: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0240D0">
        <w:rPr>
          <w:rFonts w:ascii="Arial Narrow" w:hAnsi="Arial Narrow"/>
          <w:color w:val="FF0000"/>
          <w:sz w:val="20"/>
          <w:szCs w:val="20"/>
        </w:rPr>
        <w:t xml:space="preserve"> </w:t>
      </w:r>
      <w:r w:rsidRPr="000240D0">
        <w:rPr>
          <w:rFonts w:ascii="Arial Narrow" w:hAnsi="Arial Narrow"/>
          <w:sz w:val="20"/>
          <w:szCs w:val="20"/>
        </w:rPr>
        <w:t xml:space="preserve">payable for the full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0240D0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0240D0">
        <w:rPr>
          <w:rFonts w:ascii="Arial Narrow" w:hAnsi="Arial Narrow"/>
          <w:color w:val="FF0000"/>
          <w:sz w:val="20"/>
          <w:szCs w:val="20"/>
        </w:rPr>
        <w:t xml:space="preserve"> </w:t>
      </w:r>
      <w:proofErr w:type="spellStart"/>
      <w:r w:rsidRPr="000240D0">
        <w:rPr>
          <w:rFonts w:ascii="Arial Narrow" w:hAnsi="Arial Narrow"/>
          <w:b/>
          <w:bCs/>
          <w:sz w:val="20"/>
          <w:szCs w:val="20"/>
        </w:rPr>
        <w:t>Acc</w:t>
      </w:r>
      <w:proofErr w:type="spellEnd"/>
      <w:r w:rsidRPr="000240D0">
        <w:rPr>
          <w:rFonts w:ascii="Arial Narrow" w:hAnsi="Arial Narrow"/>
          <w:b/>
          <w:bCs/>
          <w:sz w:val="20"/>
          <w:szCs w:val="20"/>
        </w:rPr>
        <w:t xml:space="preserve"> Name:</w:t>
      </w:r>
      <w:r w:rsidRPr="000240D0">
        <w:rPr>
          <w:rFonts w:ascii="Arial Narrow" w:hAnsi="Arial Narrow"/>
          <w:sz w:val="20"/>
          <w:szCs w:val="20"/>
        </w:rPr>
        <w:t xml:space="preserve"> NYW Fed of Womens Institute No 1 A/C Charity No 1204475 </w:t>
      </w:r>
      <w:r w:rsidRPr="000240D0">
        <w:rPr>
          <w:rFonts w:ascii="Arial Narrow" w:hAnsi="Arial Narrow"/>
          <w:b/>
          <w:bCs/>
          <w:sz w:val="20"/>
          <w:szCs w:val="20"/>
        </w:rPr>
        <w:t>Sort code:</w:t>
      </w:r>
      <w:r w:rsidRPr="000240D0">
        <w:rPr>
          <w:rFonts w:ascii="Arial Narrow" w:hAnsi="Arial Narrow"/>
          <w:sz w:val="20"/>
          <w:szCs w:val="20"/>
        </w:rPr>
        <w:t xml:space="preserve"> 05-07-17 </w:t>
      </w:r>
      <w:r w:rsidRPr="000240D0">
        <w:rPr>
          <w:rFonts w:ascii="Arial Narrow" w:hAnsi="Arial Narrow"/>
          <w:b/>
          <w:bCs/>
          <w:sz w:val="20"/>
          <w:szCs w:val="20"/>
        </w:rPr>
        <w:t>Account Number</w:t>
      </w:r>
      <w:r w:rsidRPr="000240D0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to </w:t>
      </w:r>
      <w:hyperlink r:id="rId6" w:history="1">
        <w:r w:rsidRPr="000240D0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Pr="000240D0">
        <w:rPr>
          <w:rFonts w:ascii="Arial Narrow" w:hAnsi="Arial Narrow"/>
          <w:color w:val="0070C0"/>
          <w:sz w:val="20"/>
          <w:szCs w:val="20"/>
        </w:rPr>
        <w:t xml:space="preserve">. </w:t>
      </w:r>
      <w:r w:rsidRPr="000240D0">
        <w:rPr>
          <w:rFonts w:ascii="Arial Narrow" w:hAnsi="Arial Narrow"/>
          <w:sz w:val="20"/>
          <w:szCs w:val="20"/>
        </w:rPr>
        <w:t>Please quote code</w:t>
      </w:r>
      <w:r w:rsidR="00CA0890">
        <w:rPr>
          <w:rFonts w:ascii="Arial Narrow" w:hAnsi="Arial Narrow"/>
          <w:sz w:val="20"/>
          <w:szCs w:val="20"/>
        </w:rPr>
        <w:t xml:space="preserve"> </w:t>
      </w:r>
      <w:r w:rsidR="00CA0890" w:rsidRPr="00CA0890">
        <w:rPr>
          <w:rFonts w:ascii="Arial" w:hAnsi="Arial" w:cs="Arial"/>
          <w:sz w:val="20"/>
          <w:szCs w:val="20"/>
        </w:rPr>
        <w:t>25A01Decou</w:t>
      </w:r>
      <w:r w:rsidR="00CA0890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5309"/>
        <w:gridCol w:w="1462"/>
      </w:tblGrid>
      <w:tr w:rsidR="000240D0" w:rsidRPr="000240D0" w14:paraId="6803B696" w14:textId="77777777" w:rsidTr="001550F0">
        <w:tc>
          <w:tcPr>
            <w:tcW w:w="10762" w:type="dxa"/>
            <w:gridSpan w:val="3"/>
          </w:tcPr>
          <w:p w14:paraId="39C2249F" w14:textId="77777777" w:rsidR="000240D0" w:rsidRPr="000240D0" w:rsidRDefault="000240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40D0">
              <w:rPr>
                <w:rFonts w:ascii="Arial Narrow" w:hAnsi="Arial Narrow"/>
                <w:sz w:val="20"/>
                <w:szCs w:val="20"/>
              </w:rPr>
              <w:t xml:space="preserve">Contact Name:                                                                                           Email:                                                                    </w:t>
            </w:r>
          </w:p>
        </w:tc>
      </w:tr>
      <w:tr w:rsidR="000240D0" w:rsidRPr="00FB201B" w14:paraId="682D72DC" w14:textId="77777777" w:rsidTr="001550F0">
        <w:tc>
          <w:tcPr>
            <w:tcW w:w="10762" w:type="dxa"/>
            <w:gridSpan w:val="3"/>
          </w:tcPr>
          <w:p w14:paraId="718075A0" w14:textId="77777777" w:rsidR="000240D0" w:rsidRPr="00FB201B" w:rsidRDefault="000240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0240D0" w:rsidRPr="00FB201B" w14:paraId="082E59FD" w14:textId="77777777" w:rsidTr="001550F0">
        <w:tc>
          <w:tcPr>
            <w:tcW w:w="3587" w:type="dxa"/>
          </w:tcPr>
          <w:p w14:paraId="329C45F4" w14:textId="77777777" w:rsidR="000240D0" w:rsidRPr="00FB201B" w:rsidRDefault="000240D0" w:rsidP="001550F0">
            <w:pPr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303467ED" w14:textId="77777777" w:rsidR="000240D0" w:rsidRPr="00FB201B" w:rsidRDefault="000240D0" w:rsidP="001550F0">
            <w:pPr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sz w:val="22"/>
                <w:szCs w:val="22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6583B11C" w14:textId="77777777" w:rsidR="000240D0" w:rsidRPr="00FB201B" w:rsidRDefault="000240D0" w:rsidP="001550F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3EF814" w14:textId="77777777" w:rsidR="000240D0" w:rsidRPr="00FB201B" w:rsidRDefault="000240D0" w:rsidP="000240D0">
      <w:pPr>
        <w:jc w:val="both"/>
        <w:rPr>
          <w:rFonts w:ascii="Arial Narrow" w:hAnsi="Arial Narrow"/>
        </w:rPr>
      </w:pPr>
      <w:r w:rsidRPr="00FB201B">
        <w:rPr>
          <w:rFonts w:ascii="Arial Narrow" w:hAnsi="Arial Narrow"/>
        </w:rPr>
        <w:t>Confirmation will be emailed out to the contact’s name. Please note photographs taken at the event may be used on social media.</w:t>
      </w:r>
    </w:p>
    <w:p w14:paraId="0BC007D0" w14:textId="77777777" w:rsidR="000240D0" w:rsidRPr="00FB201B" w:rsidRDefault="000240D0" w:rsidP="000240D0">
      <w:pPr>
        <w:spacing w:line="80" w:lineRule="exact"/>
        <w:jc w:val="both"/>
        <w:rPr>
          <w:rFonts w:ascii="Arial Narrow" w:hAnsi="Arial Narrow"/>
        </w:rPr>
      </w:pPr>
    </w:p>
    <w:p w14:paraId="60F86371" w14:textId="77777777" w:rsidR="000240D0" w:rsidRPr="00FB201B" w:rsidRDefault="000240D0" w:rsidP="000240D0">
      <w:pPr>
        <w:jc w:val="both"/>
        <w:rPr>
          <w:rFonts w:ascii="Arial Narrow" w:hAnsi="Arial Narrow"/>
        </w:rPr>
      </w:pPr>
      <w:r w:rsidRPr="00FB201B">
        <w:rPr>
          <w:rFonts w:ascii="Arial Narrow" w:hAnsi="Arial Narrow"/>
          <w:b/>
        </w:rPr>
        <w:t>DISCLAIMER</w:t>
      </w:r>
      <w:r w:rsidRPr="00FB201B">
        <w:rPr>
          <w:rFonts w:ascii="Arial Narrow" w:hAnsi="Arial Narrow"/>
        </w:rPr>
        <w:t xml:space="preserve">: Participants take part in </w:t>
      </w:r>
      <w:r w:rsidRPr="00FB201B">
        <w:rPr>
          <w:rFonts w:ascii="Arial Narrow" w:hAnsi="Arial Narrow"/>
          <w:b/>
        </w:rPr>
        <w:t>ALL</w:t>
      </w:r>
      <w:r w:rsidRPr="00FB201B">
        <w:rPr>
          <w:rFonts w:ascii="Arial Narrow" w:hAnsi="Arial Narrow"/>
        </w:rPr>
        <w:t xml:space="preserve"> Federation events and activities at their own risk.</w:t>
      </w:r>
    </w:p>
    <w:sectPr w:rsidR="000240D0" w:rsidRPr="00FB201B" w:rsidSect="00626B65">
      <w:pgSz w:w="11906" w:h="16838"/>
      <w:pgMar w:top="426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5"/>
    <w:rsid w:val="000240D0"/>
    <w:rsid w:val="00067755"/>
    <w:rsid w:val="000773ED"/>
    <w:rsid w:val="000E0CCC"/>
    <w:rsid w:val="000F591E"/>
    <w:rsid w:val="00176A75"/>
    <w:rsid w:val="001C7459"/>
    <w:rsid w:val="00202BA3"/>
    <w:rsid w:val="00251E4D"/>
    <w:rsid w:val="00254424"/>
    <w:rsid w:val="002907F9"/>
    <w:rsid w:val="003171F8"/>
    <w:rsid w:val="003537D8"/>
    <w:rsid w:val="00375E2E"/>
    <w:rsid w:val="00515022"/>
    <w:rsid w:val="00526F36"/>
    <w:rsid w:val="0053370D"/>
    <w:rsid w:val="00546AE5"/>
    <w:rsid w:val="00600EBD"/>
    <w:rsid w:val="00626B65"/>
    <w:rsid w:val="006551CF"/>
    <w:rsid w:val="006F4837"/>
    <w:rsid w:val="00736E30"/>
    <w:rsid w:val="00813E4B"/>
    <w:rsid w:val="0082112D"/>
    <w:rsid w:val="008C46EB"/>
    <w:rsid w:val="009706D9"/>
    <w:rsid w:val="00977404"/>
    <w:rsid w:val="009F7902"/>
    <w:rsid w:val="00AF6D1C"/>
    <w:rsid w:val="00B259A0"/>
    <w:rsid w:val="00C73EE8"/>
    <w:rsid w:val="00CA0890"/>
    <w:rsid w:val="00CD046E"/>
    <w:rsid w:val="00CD6245"/>
    <w:rsid w:val="00D84B80"/>
    <w:rsid w:val="00E15487"/>
    <w:rsid w:val="00E7243A"/>
    <w:rsid w:val="00E929B4"/>
    <w:rsid w:val="00EF0560"/>
    <w:rsid w:val="00F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6FD7"/>
  <w15:chartTrackingRefBased/>
  <w15:docId w15:val="{40A454F5-8351-4A28-9ACD-E3B7B07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240D0"/>
    <w:pPr>
      <w:spacing w:after="0" w:line="240" w:lineRule="auto"/>
    </w:pPr>
    <w:rPr>
      <w:rFonts w:eastAsia="Calibri" w:cs="Arial"/>
      <w:kern w:val="0"/>
      <w:sz w:val="28"/>
      <w:szCs w:val="28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24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WFWI24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Baldwin-Cole</dc:creator>
  <cp:keywords/>
  <dc:description/>
  <cp:lastModifiedBy>Hazel Smyth</cp:lastModifiedBy>
  <cp:revision>2</cp:revision>
  <cp:lastPrinted>2024-10-17T10:20:00Z</cp:lastPrinted>
  <dcterms:created xsi:type="dcterms:W3CDTF">2024-11-01T20:15:00Z</dcterms:created>
  <dcterms:modified xsi:type="dcterms:W3CDTF">2024-11-01T20:15:00Z</dcterms:modified>
</cp:coreProperties>
</file>